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1CD12" w14:textId="77777777" w:rsidR="007713A5" w:rsidRDefault="007713A5" w:rsidP="007713A5">
      <w:pPr>
        <w:jc w:val="center"/>
        <w:rPr>
          <w:rFonts w:asciiTheme="majorHAnsi" w:eastAsia="Times New Roman" w:hAnsiTheme="majorHAnsi" w:cs="Arial"/>
          <w:color w:val="000000"/>
          <w:sz w:val="20"/>
          <w:szCs w:val="20"/>
        </w:rPr>
      </w:pPr>
      <w:bookmarkStart w:id="0" w:name="_GoBack"/>
      <w:bookmarkEnd w:id="0"/>
      <w:r w:rsidRPr="0082509A">
        <w:rPr>
          <w:rFonts w:asciiTheme="majorHAnsi" w:eastAsia="Times New Roman" w:hAnsiTheme="majorHAnsi" w:cs="Arial"/>
          <w:color w:val="000000"/>
          <w:sz w:val="20"/>
          <w:szCs w:val="20"/>
        </w:rPr>
        <w:t>(On the letter head of the Member)</w:t>
      </w:r>
    </w:p>
    <w:p w14:paraId="0451CD13" w14:textId="77777777" w:rsidR="003F774C" w:rsidRDefault="003F774C" w:rsidP="007713A5">
      <w:pPr>
        <w:jc w:val="center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0451CD14" w14:textId="77777777" w:rsidR="003F774C" w:rsidRPr="003F774C" w:rsidRDefault="003F774C" w:rsidP="007713A5">
      <w:pPr>
        <w:jc w:val="center"/>
        <w:rPr>
          <w:rFonts w:asciiTheme="majorHAnsi" w:eastAsia="Times New Roman" w:hAnsiTheme="majorHAnsi" w:cs="Arial"/>
          <w:b/>
          <w:color w:val="000000"/>
          <w:sz w:val="24"/>
          <w:szCs w:val="20"/>
        </w:rPr>
      </w:pPr>
      <w:r w:rsidRPr="003F774C">
        <w:rPr>
          <w:rFonts w:asciiTheme="majorHAnsi" w:eastAsia="Times New Roman" w:hAnsiTheme="majorHAnsi" w:cs="Arial"/>
          <w:b/>
          <w:color w:val="000000"/>
          <w:sz w:val="24"/>
          <w:szCs w:val="20"/>
        </w:rPr>
        <w:t>Comp</w:t>
      </w:r>
      <w:r>
        <w:rPr>
          <w:rFonts w:asciiTheme="majorHAnsi" w:eastAsia="Times New Roman" w:hAnsiTheme="majorHAnsi" w:cs="Arial"/>
          <w:b/>
          <w:color w:val="000000"/>
          <w:sz w:val="24"/>
          <w:szCs w:val="20"/>
        </w:rPr>
        <w:t>liance certificate for Quarter e</w:t>
      </w:r>
      <w:r w:rsidRPr="003F774C">
        <w:rPr>
          <w:rFonts w:asciiTheme="majorHAnsi" w:eastAsia="Times New Roman" w:hAnsiTheme="majorHAnsi" w:cs="Arial"/>
          <w:b/>
          <w:color w:val="000000"/>
          <w:sz w:val="24"/>
          <w:szCs w:val="20"/>
        </w:rPr>
        <w:t xml:space="preserve">nded </w:t>
      </w:r>
      <w:r w:rsidR="00882A2C">
        <w:rPr>
          <w:rFonts w:asciiTheme="majorHAnsi" w:eastAsia="Times New Roman" w:hAnsiTheme="majorHAnsi" w:cs="Arial"/>
          <w:b/>
          <w:color w:val="000000"/>
          <w:sz w:val="24"/>
          <w:szCs w:val="20"/>
        </w:rPr>
        <w:t>___________</w:t>
      </w:r>
    </w:p>
    <w:p w14:paraId="0451CD15" w14:textId="77777777" w:rsidR="007713A5" w:rsidRPr="0082509A" w:rsidRDefault="007713A5" w:rsidP="007713A5">
      <w:pPr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0451CD16" w14:textId="77777777" w:rsidR="007713A5" w:rsidRPr="0082509A" w:rsidRDefault="007713A5" w:rsidP="007713A5">
      <w:pPr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0451CD17" w14:textId="77777777" w:rsidR="007713A5" w:rsidRPr="0082509A" w:rsidRDefault="0082509A" w:rsidP="00CC3002">
      <w:pPr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82509A">
        <w:rPr>
          <w:rFonts w:asciiTheme="majorHAnsi" w:eastAsia="Times New Roman" w:hAnsiTheme="majorHAnsi" w:cs="Arial"/>
          <w:color w:val="000000"/>
          <w:sz w:val="20"/>
          <w:szCs w:val="20"/>
        </w:rPr>
        <w:t>We _______________(Member Name) hereby confirm as under:</w:t>
      </w:r>
    </w:p>
    <w:p w14:paraId="0451CD18" w14:textId="77777777" w:rsidR="00CC3002" w:rsidRPr="0082509A" w:rsidRDefault="00CC3002" w:rsidP="007713A5">
      <w:pPr>
        <w:ind w:left="720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tbl>
      <w:tblPr>
        <w:tblStyle w:val="TableGrid"/>
        <w:tblW w:w="10452" w:type="dxa"/>
        <w:jc w:val="center"/>
        <w:tblInd w:w="720" w:type="dxa"/>
        <w:tblLook w:val="04A0" w:firstRow="1" w:lastRow="0" w:firstColumn="1" w:lastColumn="0" w:noHBand="0" w:noVBand="1"/>
      </w:tblPr>
      <w:tblGrid>
        <w:gridCol w:w="1048"/>
        <w:gridCol w:w="4600"/>
        <w:gridCol w:w="1236"/>
        <w:gridCol w:w="1236"/>
        <w:gridCol w:w="1186"/>
        <w:gridCol w:w="1146"/>
      </w:tblGrid>
      <w:tr w:rsidR="0082509A" w:rsidRPr="0082509A" w14:paraId="0451CD1F" w14:textId="77777777" w:rsidTr="00C745A9">
        <w:trPr>
          <w:jc w:val="center"/>
        </w:trPr>
        <w:tc>
          <w:tcPr>
            <w:tcW w:w="1048" w:type="dxa"/>
            <w:vMerge w:val="restart"/>
          </w:tcPr>
          <w:p w14:paraId="0451CD19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4600" w:type="dxa"/>
            <w:vMerge w:val="restart"/>
          </w:tcPr>
          <w:p w14:paraId="0451CD1A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Particulars</w:t>
            </w:r>
          </w:p>
        </w:tc>
        <w:tc>
          <w:tcPr>
            <w:tcW w:w="3658" w:type="dxa"/>
            <w:gridSpan w:val="3"/>
          </w:tcPr>
          <w:p w14:paraId="0451CD1B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Segment</w:t>
            </w:r>
          </w:p>
        </w:tc>
        <w:tc>
          <w:tcPr>
            <w:tcW w:w="1146" w:type="dxa"/>
            <w:vMerge w:val="restart"/>
          </w:tcPr>
          <w:p w14:paraId="0451CD1C" w14:textId="77777777" w:rsidR="0082509A" w:rsidRPr="0082509A" w:rsidRDefault="0082509A" w:rsidP="00290D3C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Remarks</w:t>
            </w:r>
          </w:p>
          <w:p w14:paraId="0451CD1D" w14:textId="77777777" w:rsidR="0082509A" w:rsidRPr="0082509A" w:rsidRDefault="0082509A" w:rsidP="00290D3C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(if any)</w:t>
            </w:r>
          </w:p>
          <w:p w14:paraId="0451CD1E" w14:textId="77777777" w:rsidR="0082509A" w:rsidRPr="0082509A" w:rsidRDefault="0082509A" w:rsidP="00290D3C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</w:tr>
      <w:tr w:rsidR="0082509A" w:rsidRPr="0082509A" w14:paraId="0451CD26" w14:textId="77777777" w:rsidTr="0082509A">
        <w:trPr>
          <w:jc w:val="center"/>
        </w:trPr>
        <w:tc>
          <w:tcPr>
            <w:tcW w:w="1048" w:type="dxa"/>
            <w:vMerge/>
          </w:tcPr>
          <w:p w14:paraId="0451CD20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vMerge/>
          </w:tcPr>
          <w:p w14:paraId="0451CD21" w14:textId="77777777" w:rsidR="0082509A" w:rsidRPr="0082509A" w:rsidRDefault="0082509A" w:rsidP="00290D3C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22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CD</w:t>
            </w:r>
          </w:p>
        </w:tc>
        <w:tc>
          <w:tcPr>
            <w:tcW w:w="1236" w:type="dxa"/>
          </w:tcPr>
          <w:p w14:paraId="0451CD23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CM</w:t>
            </w:r>
          </w:p>
        </w:tc>
        <w:tc>
          <w:tcPr>
            <w:tcW w:w="1186" w:type="dxa"/>
          </w:tcPr>
          <w:p w14:paraId="0451CD24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F&amp;O</w:t>
            </w:r>
          </w:p>
        </w:tc>
        <w:tc>
          <w:tcPr>
            <w:tcW w:w="1146" w:type="dxa"/>
            <w:vMerge/>
          </w:tcPr>
          <w:p w14:paraId="0451CD25" w14:textId="77777777" w:rsidR="0082509A" w:rsidRPr="0082509A" w:rsidRDefault="0082509A" w:rsidP="00290D3C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</w:tr>
      <w:tr w:rsidR="0082509A" w:rsidRPr="0082509A" w14:paraId="0451CD2B" w14:textId="77777777" w:rsidTr="008F1758">
        <w:trPr>
          <w:jc w:val="center"/>
        </w:trPr>
        <w:tc>
          <w:tcPr>
            <w:tcW w:w="1048" w:type="dxa"/>
            <w:vMerge/>
          </w:tcPr>
          <w:p w14:paraId="0451CD27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vMerge/>
          </w:tcPr>
          <w:p w14:paraId="0451CD28" w14:textId="77777777" w:rsidR="0082509A" w:rsidRPr="0082509A" w:rsidRDefault="0082509A" w:rsidP="00290D3C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58" w:type="dxa"/>
            <w:gridSpan w:val="3"/>
          </w:tcPr>
          <w:p w14:paraId="0451CD29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Complied (Yes/No)</w:t>
            </w:r>
          </w:p>
        </w:tc>
        <w:tc>
          <w:tcPr>
            <w:tcW w:w="1146" w:type="dxa"/>
            <w:vMerge/>
          </w:tcPr>
          <w:p w14:paraId="0451CD2A" w14:textId="77777777" w:rsidR="0082509A" w:rsidRPr="0082509A" w:rsidRDefault="0082509A" w:rsidP="00290D3C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</w:tr>
      <w:tr w:rsidR="00CC3002" w:rsidRPr="0082509A" w14:paraId="0451CD32" w14:textId="77777777" w:rsidTr="0082509A">
        <w:trPr>
          <w:jc w:val="center"/>
        </w:trPr>
        <w:tc>
          <w:tcPr>
            <w:tcW w:w="1048" w:type="dxa"/>
          </w:tcPr>
          <w:p w14:paraId="0451CD2C" w14:textId="77777777" w:rsidR="00CC3002" w:rsidRPr="0082509A" w:rsidRDefault="00CC3002" w:rsidP="0082509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0" w:type="dxa"/>
          </w:tcPr>
          <w:p w14:paraId="0451CD2D" w14:textId="77777777" w:rsidR="00CC3002" w:rsidRPr="0082509A" w:rsidRDefault="0082509A" w:rsidP="0082509A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Reviewed and defined </w:t>
            </w:r>
            <w:r w:rsidR="00CC3002"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Quantity limit for each order</w:t>
            </w:r>
          </w:p>
        </w:tc>
        <w:tc>
          <w:tcPr>
            <w:tcW w:w="1236" w:type="dxa"/>
          </w:tcPr>
          <w:p w14:paraId="0451CD2E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2F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451CD30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451CD31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CC3002" w:rsidRPr="0082509A" w14:paraId="0451CD39" w14:textId="77777777" w:rsidTr="0082509A">
        <w:trPr>
          <w:jc w:val="center"/>
        </w:trPr>
        <w:tc>
          <w:tcPr>
            <w:tcW w:w="1048" w:type="dxa"/>
          </w:tcPr>
          <w:p w14:paraId="0451CD33" w14:textId="77777777" w:rsidR="00CC3002" w:rsidRPr="0082509A" w:rsidRDefault="00CC3002" w:rsidP="0082509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0" w:type="dxa"/>
          </w:tcPr>
          <w:p w14:paraId="0451CD34" w14:textId="77777777" w:rsidR="00CC3002" w:rsidRPr="0082509A" w:rsidRDefault="0082509A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Reviewed and defined </w:t>
            </w:r>
            <w:r w:rsidR="00CC3002"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Value limit for each order</w:t>
            </w:r>
          </w:p>
        </w:tc>
        <w:tc>
          <w:tcPr>
            <w:tcW w:w="1236" w:type="dxa"/>
          </w:tcPr>
          <w:p w14:paraId="0451CD35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36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451CD37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451CD38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CC3002" w:rsidRPr="0082509A" w14:paraId="0451CD40" w14:textId="77777777" w:rsidTr="0082509A">
        <w:trPr>
          <w:jc w:val="center"/>
        </w:trPr>
        <w:tc>
          <w:tcPr>
            <w:tcW w:w="1048" w:type="dxa"/>
          </w:tcPr>
          <w:p w14:paraId="0451CD3A" w14:textId="77777777" w:rsidR="00CC3002" w:rsidRPr="0082509A" w:rsidRDefault="00CC3002" w:rsidP="0082509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0" w:type="dxa"/>
          </w:tcPr>
          <w:p w14:paraId="0451CD3B" w14:textId="77777777" w:rsidR="00CC3002" w:rsidRPr="0082509A" w:rsidRDefault="0082509A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Reviewed and defined </w:t>
            </w:r>
            <w:r w:rsidR="00CC3002"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User value limit for each user ID</w:t>
            </w:r>
          </w:p>
        </w:tc>
        <w:tc>
          <w:tcPr>
            <w:tcW w:w="1236" w:type="dxa"/>
          </w:tcPr>
          <w:p w14:paraId="0451CD3C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3D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451CD3E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451CD3F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CC3002" w:rsidRPr="0082509A" w14:paraId="0451CD47" w14:textId="77777777" w:rsidTr="0082509A">
        <w:trPr>
          <w:jc w:val="center"/>
        </w:trPr>
        <w:tc>
          <w:tcPr>
            <w:tcW w:w="1048" w:type="dxa"/>
          </w:tcPr>
          <w:p w14:paraId="0451CD41" w14:textId="77777777" w:rsidR="00CC3002" w:rsidRPr="0082509A" w:rsidRDefault="00CC3002" w:rsidP="0082509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0" w:type="dxa"/>
          </w:tcPr>
          <w:p w14:paraId="0451CD42" w14:textId="77777777" w:rsidR="00CC3002" w:rsidRPr="0082509A" w:rsidRDefault="0082509A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Reviewed and defined </w:t>
            </w:r>
            <w:r w:rsidR="00CC3002"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Quantity limit for each user ID</w:t>
            </w:r>
          </w:p>
        </w:tc>
        <w:tc>
          <w:tcPr>
            <w:tcW w:w="1236" w:type="dxa"/>
          </w:tcPr>
          <w:p w14:paraId="0451CD43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44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451CD45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451CD46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CC3002" w:rsidRPr="0082509A" w14:paraId="0451CD4E" w14:textId="77777777" w:rsidTr="0082509A">
        <w:trPr>
          <w:jc w:val="center"/>
        </w:trPr>
        <w:tc>
          <w:tcPr>
            <w:tcW w:w="1048" w:type="dxa"/>
          </w:tcPr>
          <w:p w14:paraId="0451CD48" w14:textId="77777777" w:rsidR="00CC3002" w:rsidRPr="0082509A" w:rsidRDefault="00CC3002" w:rsidP="0082509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0" w:type="dxa"/>
          </w:tcPr>
          <w:p w14:paraId="0451CD49" w14:textId="77777777" w:rsidR="00CC3002" w:rsidRPr="0082509A" w:rsidRDefault="0082509A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Reviewed and defined </w:t>
            </w:r>
            <w:r w:rsidR="00CC3002"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Branch value limit for each branch ID (in case member is using an Application Program Interface (API) based solution)</w:t>
            </w:r>
          </w:p>
        </w:tc>
        <w:tc>
          <w:tcPr>
            <w:tcW w:w="1236" w:type="dxa"/>
          </w:tcPr>
          <w:p w14:paraId="0451CD4A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4B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451CD4C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451CD4D" w14:textId="77777777" w:rsidR="00CC3002" w:rsidRPr="0082509A" w:rsidRDefault="00CC3002" w:rsidP="00290D3C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</w:tbl>
    <w:p w14:paraId="0451CD4F" w14:textId="77777777" w:rsidR="00440F79" w:rsidRPr="0082509A" w:rsidRDefault="00440F79" w:rsidP="007713A5">
      <w:pPr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0451CD50" w14:textId="77777777" w:rsidR="007713A5" w:rsidRPr="0082509A" w:rsidRDefault="00C14DE8" w:rsidP="007713A5">
      <w:pPr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82509A">
        <w:rPr>
          <w:rFonts w:asciiTheme="majorHAnsi" w:eastAsia="Times New Roman" w:hAnsiTheme="majorHAnsi" w:cs="Arial"/>
          <w:color w:val="000000"/>
          <w:sz w:val="20"/>
          <w:szCs w:val="20"/>
        </w:rPr>
        <w:t>F</w:t>
      </w:r>
      <w:r w:rsidR="007713A5" w:rsidRPr="0082509A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urther </w:t>
      </w:r>
      <w:r w:rsidR="00CC3002" w:rsidRPr="0082509A">
        <w:rPr>
          <w:rFonts w:asciiTheme="majorHAnsi" w:eastAsia="Times New Roman" w:hAnsiTheme="majorHAnsi" w:cs="Arial"/>
          <w:color w:val="000000"/>
          <w:sz w:val="20"/>
          <w:szCs w:val="20"/>
        </w:rPr>
        <w:t>we</w:t>
      </w:r>
      <w:r w:rsidRPr="0082509A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 c</w:t>
      </w:r>
      <w:r w:rsidR="007713A5" w:rsidRPr="0082509A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onfirm </w:t>
      </w:r>
      <w:r w:rsidR="0082509A" w:rsidRPr="0082509A">
        <w:rPr>
          <w:rFonts w:asciiTheme="majorHAnsi" w:eastAsia="Times New Roman" w:hAnsiTheme="majorHAnsi" w:cs="Arial"/>
          <w:color w:val="000000"/>
          <w:sz w:val="20"/>
          <w:szCs w:val="20"/>
        </w:rPr>
        <w:t>compliance status of the following</w:t>
      </w:r>
      <w:r w:rsidR="007713A5" w:rsidRPr="0082509A">
        <w:rPr>
          <w:rFonts w:asciiTheme="majorHAnsi" w:eastAsia="Times New Roman" w:hAnsiTheme="majorHAnsi" w:cs="Arial"/>
          <w:color w:val="000000"/>
          <w:sz w:val="20"/>
          <w:szCs w:val="20"/>
        </w:rPr>
        <w:t>:-</w:t>
      </w:r>
    </w:p>
    <w:p w14:paraId="0451CD51" w14:textId="77777777" w:rsidR="007713A5" w:rsidRPr="0082509A" w:rsidRDefault="007713A5" w:rsidP="007713A5">
      <w:pPr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82509A">
        <w:rPr>
          <w:rFonts w:asciiTheme="majorHAnsi" w:eastAsia="Times New Roman" w:hAnsiTheme="majorHAnsi" w:cs="Arial"/>
          <w:color w:val="000000"/>
          <w:sz w:val="20"/>
          <w:szCs w:val="20"/>
        </w:rPr>
        <w:t> </w:t>
      </w:r>
    </w:p>
    <w:tbl>
      <w:tblPr>
        <w:tblStyle w:val="TableGrid"/>
        <w:tblW w:w="10414" w:type="dxa"/>
        <w:jc w:val="center"/>
        <w:tblLook w:val="04A0" w:firstRow="1" w:lastRow="0" w:firstColumn="1" w:lastColumn="0" w:noHBand="0" w:noVBand="1"/>
      </w:tblPr>
      <w:tblGrid>
        <w:gridCol w:w="1048"/>
        <w:gridCol w:w="4562"/>
        <w:gridCol w:w="1236"/>
        <w:gridCol w:w="1236"/>
        <w:gridCol w:w="1186"/>
        <w:gridCol w:w="1146"/>
      </w:tblGrid>
      <w:tr w:rsidR="0082509A" w:rsidRPr="0082509A" w14:paraId="0451CD57" w14:textId="77777777" w:rsidTr="0082509A">
        <w:trPr>
          <w:tblHeader/>
          <w:jc w:val="center"/>
        </w:trPr>
        <w:tc>
          <w:tcPr>
            <w:tcW w:w="1048" w:type="dxa"/>
            <w:vMerge w:val="restart"/>
          </w:tcPr>
          <w:p w14:paraId="0451CD52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4562" w:type="dxa"/>
            <w:vMerge w:val="restart"/>
          </w:tcPr>
          <w:p w14:paraId="0451CD53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Particulars</w:t>
            </w:r>
          </w:p>
        </w:tc>
        <w:tc>
          <w:tcPr>
            <w:tcW w:w="3658" w:type="dxa"/>
            <w:gridSpan w:val="3"/>
          </w:tcPr>
          <w:p w14:paraId="0451CD54" w14:textId="77777777" w:rsidR="0082509A" w:rsidRPr="0082509A" w:rsidRDefault="0082509A" w:rsidP="004E10F1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Segment</w:t>
            </w:r>
          </w:p>
        </w:tc>
        <w:tc>
          <w:tcPr>
            <w:tcW w:w="1146" w:type="dxa"/>
            <w:vMerge w:val="restart"/>
          </w:tcPr>
          <w:p w14:paraId="0451CD55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Remarks</w:t>
            </w:r>
          </w:p>
          <w:p w14:paraId="0451CD56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(if any)</w:t>
            </w:r>
          </w:p>
        </w:tc>
      </w:tr>
      <w:tr w:rsidR="0082509A" w:rsidRPr="0082509A" w14:paraId="0451CD5E" w14:textId="77777777" w:rsidTr="0082509A">
        <w:trPr>
          <w:tblHeader/>
          <w:jc w:val="center"/>
        </w:trPr>
        <w:tc>
          <w:tcPr>
            <w:tcW w:w="1048" w:type="dxa"/>
            <w:vMerge/>
          </w:tcPr>
          <w:p w14:paraId="0451CD58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2" w:type="dxa"/>
            <w:vMerge/>
          </w:tcPr>
          <w:p w14:paraId="0451CD59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5A" w14:textId="77777777" w:rsidR="0082509A" w:rsidRPr="0082509A" w:rsidRDefault="0082509A" w:rsidP="004E10F1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CD</w:t>
            </w:r>
          </w:p>
        </w:tc>
        <w:tc>
          <w:tcPr>
            <w:tcW w:w="1236" w:type="dxa"/>
          </w:tcPr>
          <w:p w14:paraId="0451CD5B" w14:textId="77777777" w:rsidR="0082509A" w:rsidRPr="0082509A" w:rsidRDefault="0082509A" w:rsidP="004E10F1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CM</w:t>
            </w:r>
          </w:p>
        </w:tc>
        <w:tc>
          <w:tcPr>
            <w:tcW w:w="1186" w:type="dxa"/>
          </w:tcPr>
          <w:p w14:paraId="0451CD5C" w14:textId="77777777" w:rsidR="0082509A" w:rsidRPr="0082509A" w:rsidRDefault="0082509A" w:rsidP="004E10F1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F&amp;O</w:t>
            </w:r>
          </w:p>
        </w:tc>
        <w:tc>
          <w:tcPr>
            <w:tcW w:w="1146" w:type="dxa"/>
            <w:vMerge/>
          </w:tcPr>
          <w:p w14:paraId="0451CD5D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</w:tr>
      <w:tr w:rsidR="0082509A" w:rsidRPr="0082509A" w14:paraId="0451CD63" w14:textId="77777777" w:rsidTr="0082509A">
        <w:trPr>
          <w:tblHeader/>
          <w:jc w:val="center"/>
        </w:trPr>
        <w:tc>
          <w:tcPr>
            <w:tcW w:w="1048" w:type="dxa"/>
            <w:vMerge/>
          </w:tcPr>
          <w:p w14:paraId="0451CD5F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2" w:type="dxa"/>
            <w:vMerge/>
          </w:tcPr>
          <w:p w14:paraId="0451CD60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58" w:type="dxa"/>
            <w:gridSpan w:val="3"/>
          </w:tcPr>
          <w:p w14:paraId="0451CD61" w14:textId="77777777" w:rsidR="0082509A" w:rsidRPr="0082509A" w:rsidRDefault="0082509A" w:rsidP="004E10F1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  <w:t>Complied (Yes/No)</w:t>
            </w:r>
          </w:p>
        </w:tc>
        <w:tc>
          <w:tcPr>
            <w:tcW w:w="1146" w:type="dxa"/>
            <w:vMerge/>
          </w:tcPr>
          <w:p w14:paraId="0451CD62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</w:p>
        </w:tc>
      </w:tr>
      <w:tr w:rsidR="0082509A" w:rsidRPr="0082509A" w14:paraId="0451CD6A" w14:textId="77777777" w:rsidTr="0082509A">
        <w:trPr>
          <w:jc w:val="center"/>
        </w:trPr>
        <w:tc>
          <w:tcPr>
            <w:tcW w:w="1048" w:type="dxa"/>
          </w:tcPr>
          <w:p w14:paraId="0451CD64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2" w:type="dxa"/>
          </w:tcPr>
          <w:p w14:paraId="0451CD65" w14:textId="77777777" w:rsidR="0082509A" w:rsidRPr="0082509A" w:rsidRDefault="0082509A" w:rsidP="00CC3002">
            <w:pPr>
              <w:ind w:left="32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The limits were setup after assessing the risks of the corresponding user ID.</w:t>
            </w:r>
          </w:p>
        </w:tc>
        <w:tc>
          <w:tcPr>
            <w:tcW w:w="1236" w:type="dxa"/>
          </w:tcPr>
          <w:p w14:paraId="0451CD66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67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451CD68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451CD69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82509A" w:rsidRPr="0082509A" w14:paraId="0451CD71" w14:textId="77777777" w:rsidTr="0082509A">
        <w:trPr>
          <w:jc w:val="center"/>
        </w:trPr>
        <w:tc>
          <w:tcPr>
            <w:tcW w:w="1048" w:type="dxa"/>
          </w:tcPr>
          <w:p w14:paraId="0451CD6B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2" w:type="dxa"/>
          </w:tcPr>
          <w:p w14:paraId="0451CD6C" w14:textId="77777777" w:rsidR="0082509A" w:rsidRPr="0082509A" w:rsidRDefault="0082509A" w:rsidP="00CC3002">
            <w:pPr>
              <w:ind w:left="32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The limits were setup after taking into account the member’s capital adequacy requirements.</w:t>
            </w:r>
          </w:p>
        </w:tc>
        <w:tc>
          <w:tcPr>
            <w:tcW w:w="1236" w:type="dxa"/>
          </w:tcPr>
          <w:p w14:paraId="0451CD6D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6E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451CD6F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451CD70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82509A" w:rsidRPr="0082509A" w14:paraId="0451CD78" w14:textId="77777777" w:rsidTr="0082509A">
        <w:trPr>
          <w:jc w:val="center"/>
        </w:trPr>
        <w:tc>
          <w:tcPr>
            <w:tcW w:w="1048" w:type="dxa"/>
          </w:tcPr>
          <w:p w14:paraId="0451CD72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2" w:type="dxa"/>
          </w:tcPr>
          <w:p w14:paraId="0451CD73" w14:textId="77777777" w:rsidR="0082509A" w:rsidRPr="0082509A" w:rsidRDefault="0082509A" w:rsidP="00CC3002">
            <w:pPr>
              <w:ind w:left="32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All the limits are reviewed regularly and the limits specified in the system are up to date.</w:t>
            </w:r>
          </w:p>
        </w:tc>
        <w:tc>
          <w:tcPr>
            <w:tcW w:w="1236" w:type="dxa"/>
          </w:tcPr>
          <w:p w14:paraId="0451CD74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75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451CD76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451CD77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82509A" w:rsidRPr="0082509A" w14:paraId="0451CD7F" w14:textId="77777777" w:rsidTr="0082509A">
        <w:trPr>
          <w:jc w:val="center"/>
        </w:trPr>
        <w:tc>
          <w:tcPr>
            <w:tcW w:w="1048" w:type="dxa"/>
          </w:tcPr>
          <w:p w14:paraId="0451CD79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2" w:type="dxa"/>
          </w:tcPr>
          <w:p w14:paraId="0451CD7A" w14:textId="77777777" w:rsidR="0082509A" w:rsidRPr="0082509A" w:rsidRDefault="0082509A" w:rsidP="00CC3002">
            <w:pPr>
              <w:ind w:left="32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Limits are defined for user and that no user in the system are having unlimited limits on the parameters mentioned above.</w:t>
            </w:r>
          </w:p>
        </w:tc>
        <w:tc>
          <w:tcPr>
            <w:tcW w:w="1236" w:type="dxa"/>
          </w:tcPr>
          <w:p w14:paraId="0451CD7B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7C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451CD7D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451CD7E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82509A" w:rsidRPr="0082509A" w14:paraId="0451CD86" w14:textId="77777777" w:rsidTr="0082509A">
        <w:trPr>
          <w:jc w:val="center"/>
        </w:trPr>
        <w:tc>
          <w:tcPr>
            <w:tcW w:w="1048" w:type="dxa"/>
          </w:tcPr>
          <w:p w14:paraId="0451CD80" w14:textId="77777777" w:rsidR="0082509A" w:rsidRPr="0082509A" w:rsidRDefault="0082509A" w:rsidP="0082509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2" w:type="dxa"/>
          </w:tcPr>
          <w:p w14:paraId="0451CD81" w14:textId="77777777" w:rsidR="0082509A" w:rsidRPr="0082509A" w:rsidRDefault="0082509A" w:rsidP="00CC3002">
            <w:pPr>
              <w:ind w:left="32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82509A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Daily record of these limits are being preserved and shall be produced before the Exchange as and when the information are called for.</w:t>
            </w:r>
          </w:p>
        </w:tc>
        <w:tc>
          <w:tcPr>
            <w:tcW w:w="1236" w:type="dxa"/>
          </w:tcPr>
          <w:p w14:paraId="0451CD82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451CD83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451CD84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451CD85" w14:textId="77777777" w:rsidR="0082509A" w:rsidRPr="0082509A" w:rsidRDefault="0082509A" w:rsidP="00D47435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</w:tbl>
    <w:p w14:paraId="0451CD87" w14:textId="77777777" w:rsidR="00CC3002" w:rsidRPr="0082509A" w:rsidRDefault="00CC3002" w:rsidP="007713A5">
      <w:pPr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0451CD88" w14:textId="77777777" w:rsidR="00CC3002" w:rsidRPr="0082509A" w:rsidRDefault="00CC3002" w:rsidP="007713A5">
      <w:pPr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0451CD89" w14:textId="77777777" w:rsidR="007713A5" w:rsidRPr="0082509A" w:rsidRDefault="007713A5">
      <w:pPr>
        <w:rPr>
          <w:rFonts w:asciiTheme="majorHAnsi" w:hAnsiTheme="majorHAnsi"/>
          <w:b/>
          <w:sz w:val="20"/>
          <w:szCs w:val="20"/>
        </w:rPr>
      </w:pPr>
    </w:p>
    <w:p w14:paraId="0451CD8A" w14:textId="77777777" w:rsidR="007713A5" w:rsidRPr="0082509A" w:rsidRDefault="007713A5">
      <w:pPr>
        <w:rPr>
          <w:rFonts w:asciiTheme="majorHAnsi" w:hAnsiTheme="majorHAnsi"/>
          <w:b/>
          <w:sz w:val="20"/>
          <w:szCs w:val="20"/>
        </w:rPr>
      </w:pPr>
      <w:r w:rsidRPr="0082509A">
        <w:rPr>
          <w:rFonts w:asciiTheme="majorHAnsi" w:hAnsiTheme="majorHAnsi"/>
          <w:b/>
          <w:sz w:val="20"/>
          <w:szCs w:val="20"/>
        </w:rPr>
        <w:t>Thanking You</w:t>
      </w:r>
    </w:p>
    <w:p w14:paraId="0451CD8B" w14:textId="77777777" w:rsidR="007713A5" w:rsidRPr="0082509A" w:rsidRDefault="00440F79">
      <w:pPr>
        <w:rPr>
          <w:rFonts w:asciiTheme="majorHAnsi" w:hAnsiTheme="majorHAnsi"/>
          <w:b/>
          <w:sz w:val="20"/>
          <w:szCs w:val="20"/>
        </w:rPr>
      </w:pPr>
      <w:r w:rsidRPr="0082509A">
        <w:rPr>
          <w:rFonts w:asciiTheme="majorHAnsi" w:hAnsiTheme="majorHAnsi"/>
          <w:b/>
          <w:sz w:val="20"/>
          <w:szCs w:val="20"/>
        </w:rPr>
        <w:t xml:space="preserve">For </w:t>
      </w:r>
      <w:r w:rsidR="007713A5" w:rsidRPr="0082509A">
        <w:rPr>
          <w:rFonts w:asciiTheme="majorHAnsi" w:hAnsiTheme="majorHAnsi"/>
          <w:b/>
          <w:sz w:val="20"/>
          <w:szCs w:val="20"/>
        </w:rPr>
        <w:t>(Name of the Member)</w:t>
      </w:r>
    </w:p>
    <w:p w14:paraId="0451CD8C" w14:textId="77777777" w:rsidR="007713A5" w:rsidRPr="0082509A" w:rsidRDefault="007713A5">
      <w:pPr>
        <w:rPr>
          <w:rFonts w:asciiTheme="majorHAnsi" w:hAnsiTheme="majorHAnsi"/>
          <w:b/>
          <w:sz w:val="20"/>
          <w:szCs w:val="20"/>
        </w:rPr>
      </w:pPr>
    </w:p>
    <w:p w14:paraId="0451CD8D" w14:textId="77777777" w:rsidR="007713A5" w:rsidRDefault="007713A5">
      <w:pPr>
        <w:rPr>
          <w:rFonts w:asciiTheme="majorHAnsi" w:hAnsiTheme="majorHAnsi"/>
          <w:b/>
          <w:sz w:val="20"/>
          <w:szCs w:val="20"/>
        </w:rPr>
      </w:pPr>
    </w:p>
    <w:p w14:paraId="0451CD8E" w14:textId="77777777" w:rsidR="003F774C" w:rsidRDefault="003F774C">
      <w:pPr>
        <w:rPr>
          <w:rFonts w:asciiTheme="majorHAnsi" w:hAnsiTheme="majorHAnsi"/>
          <w:b/>
          <w:sz w:val="20"/>
          <w:szCs w:val="20"/>
        </w:rPr>
      </w:pPr>
    </w:p>
    <w:p w14:paraId="0451CD8F" w14:textId="77777777" w:rsidR="003F774C" w:rsidRPr="0082509A" w:rsidRDefault="003F774C">
      <w:pPr>
        <w:rPr>
          <w:rFonts w:asciiTheme="majorHAnsi" w:hAnsiTheme="majorHAnsi"/>
          <w:b/>
          <w:sz w:val="20"/>
          <w:szCs w:val="20"/>
        </w:rPr>
      </w:pPr>
    </w:p>
    <w:p w14:paraId="0451CD90" w14:textId="77777777" w:rsidR="007713A5" w:rsidRPr="0082509A" w:rsidRDefault="007713A5">
      <w:pPr>
        <w:rPr>
          <w:rFonts w:asciiTheme="majorHAnsi" w:hAnsiTheme="majorHAnsi"/>
          <w:b/>
          <w:sz w:val="20"/>
          <w:szCs w:val="20"/>
        </w:rPr>
      </w:pPr>
      <w:r w:rsidRPr="0082509A">
        <w:rPr>
          <w:rFonts w:asciiTheme="majorHAnsi" w:hAnsiTheme="majorHAnsi"/>
          <w:b/>
          <w:sz w:val="20"/>
          <w:szCs w:val="20"/>
        </w:rPr>
        <w:t>Signature of Compliance Officer</w:t>
      </w:r>
    </w:p>
    <w:p w14:paraId="0451CD91" w14:textId="77777777" w:rsidR="007713A5" w:rsidRDefault="007713A5">
      <w:pPr>
        <w:rPr>
          <w:rFonts w:asciiTheme="majorHAnsi" w:hAnsiTheme="majorHAnsi"/>
          <w:b/>
          <w:sz w:val="20"/>
          <w:szCs w:val="20"/>
        </w:rPr>
      </w:pPr>
      <w:r w:rsidRPr="0082509A">
        <w:rPr>
          <w:rFonts w:asciiTheme="majorHAnsi" w:hAnsiTheme="majorHAnsi"/>
          <w:b/>
          <w:sz w:val="20"/>
          <w:szCs w:val="20"/>
        </w:rPr>
        <w:t>Name of Compliance Officer</w:t>
      </w:r>
    </w:p>
    <w:p w14:paraId="0451CD92" w14:textId="77777777" w:rsidR="0082509A" w:rsidRPr="0082509A" w:rsidRDefault="0082509A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Date:</w:t>
      </w:r>
    </w:p>
    <w:sectPr w:rsidR="0082509A" w:rsidRPr="0082509A" w:rsidSect="00D96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45C"/>
    <w:multiLevelType w:val="multilevel"/>
    <w:tmpl w:val="CC96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247FC"/>
    <w:multiLevelType w:val="multilevel"/>
    <w:tmpl w:val="F01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4A"/>
    <w:rsid w:val="00042F27"/>
    <w:rsid w:val="001B3155"/>
    <w:rsid w:val="00223E5C"/>
    <w:rsid w:val="00290D3C"/>
    <w:rsid w:val="002951EF"/>
    <w:rsid w:val="002C1033"/>
    <w:rsid w:val="003375E9"/>
    <w:rsid w:val="003F774C"/>
    <w:rsid w:val="00440F79"/>
    <w:rsid w:val="00472E0C"/>
    <w:rsid w:val="005B5392"/>
    <w:rsid w:val="007713A5"/>
    <w:rsid w:val="007852FB"/>
    <w:rsid w:val="0082509A"/>
    <w:rsid w:val="00882A2C"/>
    <w:rsid w:val="008E36B3"/>
    <w:rsid w:val="00AD104A"/>
    <w:rsid w:val="00BB24EA"/>
    <w:rsid w:val="00BF7441"/>
    <w:rsid w:val="00C14DE8"/>
    <w:rsid w:val="00C55425"/>
    <w:rsid w:val="00CC3002"/>
    <w:rsid w:val="00D65BFE"/>
    <w:rsid w:val="00D77BB0"/>
    <w:rsid w:val="00D96C77"/>
    <w:rsid w:val="00E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C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44E03922BDB43B8BC8DF5B50DCC5F" ma:contentTypeVersion="1" ma:contentTypeDescription="Create a new document." ma:contentTypeScope="" ma:versionID="a5d6d8419f7bbf000d937c1b1440d928">
  <xsd:schema xmlns:xsd="http://www.w3.org/2001/XMLSchema" xmlns:xs="http://www.w3.org/2001/XMLSchema" xmlns:p="http://schemas.microsoft.com/office/2006/metadata/properties" xmlns:ns2="3f0cacf6-3948-407b-a9ff-f18d7c729369" targetNamespace="http://schemas.microsoft.com/office/2006/metadata/properties" ma:root="true" ma:fieldsID="44ec323a49783bfe96cba7e07fb699ac" ns2:_="">
    <xsd:import namespace="3f0cacf6-3948-407b-a9ff-f18d7c729369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cacf6-3948-407b-a9ff-f18d7c72936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3f0cacf6-3948-407b-a9ff-f18d7c729369">Format for Quarterly Compliance</Description0>
  </documentManagement>
</p:properties>
</file>

<file path=customXml/itemProps1.xml><?xml version="1.0" encoding="utf-8"?>
<ds:datastoreItem xmlns:ds="http://schemas.openxmlformats.org/officeDocument/2006/customXml" ds:itemID="{A4BE86AC-151F-4FA6-BF74-80A677C90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36C50-28E5-419A-BE0D-B973FC884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cacf6-3948-407b-a9ff-f18d7c72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A4B8A-849E-4E55-B34D-C8428AEC87C6}">
  <ds:schemaRefs>
    <ds:schemaRef ds:uri="http://purl.org/dc/terms/"/>
    <ds:schemaRef ds:uri="3f0cacf6-3948-407b-a9ff-f18d7c729369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Quarterly Compliance</vt:lpstr>
    </vt:vector>
  </TitlesOfParts>
  <Company>FTIL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Quarterly Compliance</dc:title>
  <dc:creator>LeenaR00036</dc:creator>
  <cp:lastModifiedBy>Kamlesh Tiwari/FTIL/Web Development</cp:lastModifiedBy>
  <cp:revision>2</cp:revision>
  <dcterms:created xsi:type="dcterms:W3CDTF">2013-10-11T15:50:00Z</dcterms:created>
  <dcterms:modified xsi:type="dcterms:W3CDTF">2013-10-11T15:50:00Z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0x010100E4344E03922BDB43B8BC8DF5B50DCC5F</vt:lpwstr>
  </property>
</Properties>
</file>