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A50E" w14:textId="0921A5F9" w:rsidR="00FD46F0" w:rsidRPr="00110F35" w:rsidRDefault="00FD46F0" w:rsidP="00FD46F0">
      <w:pPr>
        <w:ind w:left="-284"/>
        <w:jc w:val="center"/>
        <w:rPr>
          <w:rFonts w:ascii="Times New Roman" w:hAnsi="Times New Roman" w:cs="Times New Roman"/>
          <w:sz w:val="24"/>
          <w:szCs w:val="24"/>
          <w:u w:val="single"/>
        </w:rPr>
      </w:pPr>
      <w:r w:rsidRPr="00110F35">
        <w:rPr>
          <w:rFonts w:ascii="Times New Roman" w:eastAsia="Times New Roman" w:hAnsi="Times New Roman" w:cs="Times New Roman"/>
          <w:b/>
          <w:bCs/>
          <w:kern w:val="0"/>
          <w:sz w:val="24"/>
          <w:szCs w:val="24"/>
          <w:u w:val="single"/>
          <w:lang w:eastAsia="en-IN"/>
          <w14:ligatures w14:val="none"/>
        </w:rPr>
        <w:t xml:space="preserve">Checklist for WOS/JV </w:t>
      </w:r>
      <w:r w:rsidR="003C761C" w:rsidRPr="00110F35">
        <w:rPr>
          <w:rFonts w:ascii="Times New Roman" w:eastAsia="Times New Roman" w:hAnsi="Times New Roman" w:cs="Times New Roman"/>
          <w:b/>
          <w:bCs/>
          <w:kern w:val="0"/>
          <w:sz w:val="24"/>
          <w:szCs w:val="24"/>
          <w:u w:val="single"/>
          <w:lang w:eastAsia="en-IN"/>
          <w14:ligatures w14:val="none"/>
        </w:rPr>
        <w:t>in GIFT City</w:t>
      </w:r>
    </w:p>
    <w:tbl>
      <w:tblPr>
        <w:tblStyle w:val="TableGrid"/>
        <w:tblW w:w="10202" w:type="dxa"/>
        <w:tblInd w:w="-284" w:type="dxa"/>
        <w:tblLook w:val="04A0" w:firstRow="1" w:lastRow="0" w:firstColumn="1" w:lastColumn="0" w:noHBand="0" w:noVBand="1"/>
      </w:tblPr>
      <w:tblGrid>
        <w:gridCol w:w="988"/>
        <w:gridCol w:w="9214"/>
      </w:tblGrid>
      <w:tr w:rsidR="00110F35" w:rsidRPr="00110F35" w14:paraId="0724241D" w14:textId="77777777" w:rsidTr="00592D4D">
        <w:tc>
          <w:tcPr>
            <w:tcW w:w="10202" w:type="dxa"/>
            <w:gridSpan w:val="2"/>
          </w:tcPr>
          <w:p w14:paraId="3E420E1C" w14:textId="0B6D9DAA" w:rsidR="00FD46F0" w:rsidRPr="00110F35" w:rsidRDefault="00FD46F0" w:rsidP="00592D4D">
            <w:pPr>
              <w:jc w:val="center"/>
              <w:rPr>
                <w:rFonts w:ascii="Times New Roman" w:hAnsi="Times New Roman" w:cs="Times New Roman"/>
                <w:sz w:val="24"/>
                <w:szCs w:val="24"/>
              </w:rPr>
            </w:pPr>
            <w:r w:rsidRPr="00110F35">
              <w:rPr>
                <w:rFonts w:ascii="Times New Roman" w:eastAsia="Times New Roman" w:hAnsi="Times New Roman" w:cs="Times New Roman"/>
                <w:b/>
                <w:bCs/>
                <w:kern w:val="0"/>
                <w:sz w:val="24"/>
                <w:szCs w:val="24"/>
                <w:lang w:eastAsia="en-IN"/>
                <w14:ligatures w14:val="none"/>
              </w:rPr>
              <w:t>Documents to be submitted for seeking NOC from Exchange (s) for establishment of WOS/JV in GIFT City</w:t>
            </w:r>
          </w:p>
        </w:tc>
      </w:tr>
      <w:tr w:rsidR="00110F35" w:rsidRPr="00110F35" w14:paraId="3D460356" w14:textId="77777777" w:rsidTr="00592D4D">
        <w:tc>
          <w:tcPr>
            <w:tcW w:w="988" w:type="dxa"/>
          </w:tcPr>
          <w:p w14:paraId="108A1B25" w14:textId="77777777" w:rsidR="00FD46F0" w:rsidRPr="00110F35" w:rsidRDefault="00FD46F0" w:rsidP="00592D4D">
            <w:pPr>
              <w:jc w:val="center"/>
              <w:rPr>
                <w:rFonts w:ascii="Times New Roman" w:hAnsi="Times New Roman" w:cs="Times New Roman"/>
                <w:sz w:val="24"/>
                <w:szCs w:val="24"/>
              </w:rPr>
            </w:pPr>
            <w:r w:rsidRPr="00110F35">
              <w:rPr>
                <w:rFonts w:ascii="Times New Roman" w:eastAsia="Times New Roman" w:hAnsi="Times New Roman" w:cs="Times New Roman"/>
                <w:b/>
                <w:bCs/>
                <w:kern w:val="0"/>
                <w:sz w:val="24"/>
                <w:szCs w:val="24"/>
                <w:lang w:eastAsia="en-IN"/>
                <w14:ligatures w14:val="none"/>
              </w:rPr>
              <w:t>Sr. No.</w:t>
            </w:r>
          </w:p>
        </w:tc>
        <w:tc>
          <w:tcPr>
            <w:tcW w:w="9214" w:type="dxa"/>
          </w:tcPr>
          <w:p w14:paraId="1D400D2C" w14:textId="77777777" w:rsidR="00FD46F0" w:rsidRPr="00110F35" w:rsidRDefault="00FD46F0" w:rsidP="00592D4D">
            <w:pPr>
              <w:jc w:val="center"/>
              <w:rPr>
                <w:rFonts w:ascii="Times New Roman" w:hAnsi="Times New Roman" w:cs="Times New Roman"/>
                <w:sz w:val="24"/>
                <w:szCs w:val="24"/>
              </w:rPr>
            </w:pPr>
            <w:r w:rsidRPr="00110F35">
              <w:rPr>
                <w:rFonts w:ascii="Times New Roman" w:eastAsia="Times New Roman" w:hAnsi="Times New Roman" w:cs="Times New Roman"/>
                <w:b/>
                <w:bCs/>
                <w:kern w:val="0"/>
                <w:sz w:val="24"/>
                <w:szCs w:val="24"/>
                <w:lang w:eastAsia="en-IN"/>
                <w14:ligatures w14:val="none"/>
              </w:rPr>
              <w:t>Particulars</w:t>
            </w:r>
          </w:p>
        </w:tc>
      </w:tr>
      <w:tr w:rsidR="00110F35" w:rsidRPr="00110F35" w14:paraId="59BA3684" w14:textId="77777777" w:rsidTr="00592D4D">
        <w:tc>
          <w:tcPr>
            <w:tcW w:w="988" w:type="dxa"/>
          </w:tcPr>
          <w:p w14:paraId="41FAD67B" w14:textId="77777777" w:rsidR="00FD46F0" w:rsidRPr="00110F35" w:rsidRDefault="00FD46F0" w:rsidP="00FD46F0">
            <w:pPr>
              <w:pStyle w:val="ListParagraph"/>
              <w:numPr>
                <w:ilvl w:val="0"/>
                <w:numId w:val="8"/>
              </w:numPr>
              <w:jc w:val="both"/>
              <w:rPr>
                <w:rFonts w:ascii="Times New Roman" w:hAnsi="Times New Roman" w:cs="Times New Roman"/>
                <w:sz w:val="24"/>
                <w:szCs w:val="24"/>
              </w:rPr>
            </w:pPr>
          </w:p>
        </w:tc>
        <w:tc>
          <w:tcPr>
            <w:tcW w:w="9214" w:type="dxa"/>
          </w:tcPr>
          <w:p w14:paraId="4F02F729" w14:textId="77777777" w:rsidR="00FD46F0" w:rsidRPr="00110F35" w:rsidRDefault="00FD46F0" w:rsidP="00592D4D">
            <w:pPr>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Request letter giving out details of the proposal. Below details are to be included:</w:t>
            </w:r>
          </w:p>
          <w:p w14:paraId="5B9FFFE8" w14:textId="77777777" w:rsidR="00FD46F0" w:rsidRPr="00110F35" w:rsidRDefault="00FD46F0" w:rsidP="00592D4D">
            <w:pPr>
              <w:pStyle w:val="ListParagraph"/>
              <w:numPr>
                <w:ilvl w:val="0"/>
                <w:numId w:val="6"/>
              </w:numPr>
              <w:ind w:left="313" w:hanging="283"/>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Request letter should be addressed to all the Exchanges wherever Trading member is registered</w:t>
            </w:r>
          </w:p>
          <w:p w14:paraId="28A4EA38" w14:textId="46EF0BAE" w:rsidR="00FD46F0" w:rsidRPr="00110F35" w:rsidRDefault="00FD46F0" w:rsidP="00592D4D">
            <w:pPr>
              <w:pStyle w:val="ListParagraph"/>
              <w:numPr>
                <w:ilvl w:val="0"/>
                <w:numId w:val="6"/>
              </w:numPr>
              <w:ind w:left="313" w:hanging="283"/>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Mention the amount to be invested</w:t>
            </w:r>
          </w:p>
        </w:tc>
      </w:tr>
      <w:tr w:rsidR="00110F35" w:rsidRPr="00110F35" w14:paraId="0A3DCA5D" w14:textId="77777777" w:rsidTr="00592D4D">
        <w:tc>
          <w:tcPr>
            <w:tcW w:w="988" w:type="dxa"/>
          </w:tcPr>
          <w:p w14:paraId="57CA4D6E" w14:textId="77777777" w:rsidR="00FD46F0" w:rsidRPr="00110F35" w:rsidRDefault="00FD46F0" w:rsidP="00FD46F0">
            <w:pPr>
              <w:pStyle w:val="ListParagraph"/>
              <w:numPr>
                <w:ilvl w:val="0"/>
                <w:numId w:val="8"/>
              </w:numPr>
              <w:jc w:val="both"/>
              <w:rPr>
                <w:rFonts w:ascii="Times New Roman" w:hAnsi="Times New Roman" w:cs="Times New Roman"/>
                <w:sz w:val="24"/>
                <w:szCs w:val="24"/>
              </w:rPr>
            </w:pPr>
          </w:p>
        </w:tc>
        <w:tc>
          <w:tcPr>
            <w:tcW w:w="9214" w:type="dxa"/>
          </w:tcPr>
          <w:p w14:paraId="070948E2" w14:textId="77777777" w:rsidR="00FD46F0" w:rsidRPr="00110F35" w:rsidRDefault="00FD46F0" w:rsidP="00592D4D">
            <w:pPr>
              <w:jc w:val="both"/>
              <w:rPr>
                <w:rFonts w:ascii="Times New Roman" w:hAnsi="Times New Roman" w:cs="Times New Roman"/>
                <w:sz w:val="24"/>
                <w:szCs w:val="24"/>
              </w:rPr>
            </w:pPr>
            <w:r w:rsidRPr="00110F35">
              <w:rPr>
                <w:rFonts w:ascii="Times New Roman" w:eastAsia="Times New Roman" w:hAnsi="Times New Roman" w:cs="Times New Roman"/>
                <w:kern w:val="0"/>
                <w:sz w:val="24"/>
                <w:szCs w:val="24"/>
                <w:lang w:eastAsia="en-IN"/>
                <w14:ligatures w14:val="none"/>
              </w:rPr>
              <w:t>Copy of Board resolution</w:t>
            </w:r>
          </w:p>
        </w:tc>
      </w:tr>
      <w:tr w:rsidR="00110F35" w:rsidRPr="00110F35" w14:paraId="7BA2AF0C" w14:textId="77777777" w:rsidTr="00592D4D">
        <w:tc>
          <w:tcPr>
            <w:tcW w:w="988" w:type="dxa"/>
          </w:tcPr>
          <w:p w14:paraId="7F891777" w14:textId="77777777" w:rsidR="00FD46F0" w:rsidRPr="00110F35" w:rsidRDefault="00FD46F0" w:rsidP="00FD46F0">
            <w:pPr>
              <w:pStyle w:val="ListParagraph"/>
              <w:numPr>
                <w:ilvl w:val="0"/>
                <w:numId w:val="8"/>
              </w:numPr>
              <w:jc w:val="both"/>
              <w:rPr>
                <w:rFonts w:ascii="Times New Roman" w:hAnsi="Times New Roman" w:cs="Times New Roman"/>
                <w:sz w:val="24"/>
                <w:szCs w:val="24"/>
              </w:rPr>
            </w:pPr>
          </w:p>
        </w:tc>
        <w:tc>
          <w:tcPr>
            <w:tcW w:w="9214" w:type="dxa"/>
          </w:tcPr>
          <w:p w14:paraId="49562D96" w14:textId="77777777" w:rsidR="00FD46F0" w:rsidRPr="00110F35" w:rsidRDefault="00FD46F0" w:rsidP="00592D4D">
            <w:pPr>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Latest Networth certificate</w:t>
            </w:r>
          </w:p>
          <w:p w14:paraId="0A1FA8FD" w14:textId="77777777" w:rsidR="00FD46F0" w:rsidRPr="00110F35" w:rsidRDefault="00FD46F0" w:rsidP="00592D4D">
            <w:pPr>
              <w:jc w:val="both"/>
              <w:rPr>
                <w:rFonts w:ascii="Times New Roman" w:hAnsi="Times New Roman" w:cs="Times New Roman"/>
                <w:sz w:val="24"/>
                <w:szCs w:val="24"/>
              </w:rPr>
            </w:pPr>
            <w:r w:rsidRPr="00110F35">
              <w:rPr>
                <w:rFonts w:ascii="Times New Roman" w:eastAsia="Times New Roman" w:hAnsi="Times New Roman" w:cs="Times New Roman"/>
                <w:kern w:val="0"/>
                <w:sz w:val="24"/>
                <w:szCs w:val="24"/>
                <w:lang w:eastAsia="en-IN"/>
                <w14:ligatures w14:val="none"/>
              </w:rPr>
              <w:t>(The networth should be latest and not older than 6 months from the date of the application)</w:t>
            </w:r>
          </w:p>
        </w:tc>
      </w:tr>
    </w:tbl>
    <w:p w14:paraId="09CE68DF" w14:textId="2B2267F5" w:rsidR="00FD46F0" w:rsidRPr="00110F35" w:rsidRDefault="00FD46F0">
      <w:pPr>
        <w:rPr>
          <w:rFonts w:ascii="Times New Roman" w:eastAsia="Times New Roman" w:hAnsi="Times New Roman" w:cs="Times New Roman"/>
          <w:b/>
          <w:bCs/>
          <w:kern w:val="0"/>
          <w:sz w:val="24"/>
          <w:szCs w:val="24"/>
          <w:u w:val="single"/>
          <w:lang w:eastAsia="en-IN"/>
          <w14:ligatures w14:val="none"/>
        </w:rPr>
      </w:pPr>
    </w:p>
    <w:p w14:paraId="11319C9A" w14:textId="77777777" w:rsidR="00FD46F0" w:rsidRPr="00110F35" w:rsidRDefault="00FD46F0">
      <w:pPr>
        <w:rPr>
          <w:rFonts w:ascii="Times New Roman" w:eastAsia="Times New Roman" w:hAnsi="Times New Roman" w:cs="Times New Roman"/>
          <w:b/>
          <w:bCs/>
          <w:kern w:val="0"/>
          <w:sz w:val="24"/>
          <w:szCs w:val="24"/>
          <w:u w:val="single"/>
          <w:lang w:eastAsia="en-IN"/>
          <w14:ligatures w14:val="none"/>
        </w:rPr>
      </w:pPr>
      <w:r w:rsidRPr="00110F35">
        <w:rPr>
          <w:rFonts w:ascii="Times New Roman" w:eastAsia="Times New Roman" w:hAnsi="Times New Roman" w:cs="Times New Roman"/>
          <w:b/>
          <w:bCs/>
          <w:kern w:val="0"/>
          <w:sz w:val="24"/>
          <w:szCs w:val="24"/>
          <w:u w:val="single"/>
          <w:lang w:eastAsia="en-IN"/>
          <w14:ligatures w14:val="none"/>
        </w:rPr>
        <w:br w:type="page"/>
      </w:r>
    </w:p>
    <w:p w14:paraId="096346AB" w14:textId="4D49543E" w:rsidR="005B0B5E" w:rsidRPr="00110F35" w:rsidRDefault="006A1100" w:rsidP="004C7809">
      <w:pPr>
        <w:ind w:left="-284"/>
        <w:jc w:val="center"/>
        <w:rPr>
          <w:rFonts w:ascii="Times New Roman" w:hAnsi="Times New Roman" w:cs="Times New Roman"/>
          <w:sz w:val="24"/>
          <w:szCs w:val="24"/>
          <w:u w:val="single"/>
        </w:rPr>
      </w:pPr>
      <w:r w:rsidRPr="00110F35">
        <w:rPr>
          <w:rFonts w:ascii="Times New Roman" w:eastAsia="Times New Roman" w:hAnsi="Times New Roman" w:cs="Times New Roman"/>
          <w:b/>
          <w:bCs/>
          <w:kern w:val="0"/>
          <w:sz w:val="24"/>
          <w:szCs w:val="24"/>
          <w:u w:val="single"/>
          <w:lang w:eastAsia="en-IN"/>
          <w14:ligatures w14:val="none"/>
        </w:rPr>
        <w:lastRenderedPageBreak/>
        <w:t>Checklist for WOS/JV abroad</w:t>
      </w:r>
    </w:p>
    <w:tbl>
      <w:tblPr>
        <w:tblStyle w:val="TableGrid"/>
        <w:tblW w:w="10202" w:type="dxa"/>
        <w:tblInd w:w="-284" w:type="dxa"/>
        <w:tblLook w:val="04A0" w:firstRow="1" w:lastRow="0" w:firstColumn="1" w:lastColumn="0" w:noHBand="0" w:noVBand="1"/>
      </w:tblPr>
      <w:tblGrid>
        <w:gridCol w:w="988"/>
        <w:gridCol w:w="9214"/>
      </w:tblGrid>
      <w:tr w:rsidR="00110F35" w:rsidRPr="00110F35" w14:paraId="3E9C242E" w14:textId="77777777" w:rsidTr="005B0B5E">
        <w:tc>
          <w:tcPr>
            <w:tcW w:w="10202" w:type="dxa"/>
            <w:gridSpan w:val="2"/>
          </w:tcPr>
          <w:p w14:paraId="26DE70DA" w14:textId="75FA0C58" w:rsidR="005B0B5E" w:rsidRPr="00110F35" w:rsidRDefault="005B0B5E" w:rsidP="006A1100">
            <w:pPr>
              <w:jc w:val="center"/>
              <w:rPr>
                <w:rFonts w:ascii="Times New Roman" w:hAnsi="Times New Roman" w:cs="Times New Roman"/>
                <w:sz w:val="24"/>
                <w:szCs w:val="24"/>
              </w:rPr>
            </w:pPr>
            <w:r w:rsidRPr="00110F35">
              <w:rPr>
                <w:rFonts w:ascii="Times New Roman" w:eastAsia="Times New Roman" w:hAnsi="Times New Roman" w:cs="Times New Roman"/>
                <w:b/>
                <w:bCs/>
                <w:kern w:val="0"/>
                <w:sz w:val="24"/>
                <w:szCs w:val="24"/>
                <w:lang w:eastAsia="en-IN"/>
                <w14:ligatures w14:val="none"/>
              </w:rPr>
              <w:t>Documents to be submitted for seeking NOC from Exchange (s) for establishment of WOS/JV abroad without terminals</w:t>
            </w:r>
          </w:p>
        </w:tc>
      </w:tr>
      <w:tr w:rsidR="00110F35" w:rsidRPr="00110F35" w14:paraId="35F91E46" w14:textId="77777777" w:rsidTr="00A17852">
        <w:tc>
          <w:tcPr>
            <w:tcW w:w="988" w:type="dxa"/>
          </w:tcPr>
          <w:p w14:paraId="0724C00C" w14:textId="2D7EB1B2" w:rsidR="004C7809" w:rsidRPr="00110F35" w:rsidRDefault="004C7809" w:rsidP="006A1100">
            <w:pPr>
              <w:jc w:val="center"/>
              <w:rPr>
                <w:rFonts w:ascii="Times New Roman" w:hAnsi="Times New Roman" w:cs="Times New Roman"/>
                <w:sz w:val="24"/>
                <w:szCs w:val="24"/>
              </w:rPr>
            </w:pPr>
            <w:r w:rsidRPr="00110F35">
              <w:rPr>
                <w:rFonts w:ascii="Times New Roman" w:eastAsia="Times New Roman" w:hAnsi="Times New Roman" w:cs="Times New Roman"/>
                <w:b/>
                <w:bCs/>
                <w:kern w:val="0"/>
                <w:sz w:val="24"/>
                <w:szCs w:val="24"/>
                <w:lang w:eastAsia="en-IN"/>
                <w14:ligatures w14:val="none"/>
              </w:rPr>
              <w:t>Sr. No.</w:t>
            </w:r>
          </w:p>
        </w:tc>
        <w:tc>
          <w:tcPr>
            <w:tcW w:w="9214" w:type="dxa"/>
          </w:tcPr>
          <w:p w14:paraId="1372CB97" w14:textId="44EF2C81" w:rsidR="004C7809" w:rsidRPr="00110F35" w:rsidRDefault="004C7809" w:rsidP="006A1100">
            <w:pPr>
              <w:jc w:val="center"/>
              <w:rPr>
                <w:rFonts w:ascii="Times New Roman" w:hAnsi="Times New Roman" w:cs="Times New Roman"/>
                <w:sz w:val="24"/>
                <w:szCs w:val="24"/>
              </w:rPr>
            </w:pPr>
            <w:r w:rsidRPr="00110F35">
              <w:rPr>
                <w:rFonts w:ascii="Times New Roman" w:eastAsia="Times New Roman" w:hAnsi="Times New Roman" w:cs="Times New Roman"/>
                <w:b/>
                <w:bCs/>
                <w:kern w:val="0"/>
                <w:sz w:val="24"/>
                <w:szCs w:val="24"/>
                <w:lang w:eastAsia="en-IN"/>
                <w14:ligatures w14:val="none"/>
              </w:rPr>
              <w:t>Particulars</w:t>
            </w:r>
          </w:p>
        </w:tc>
      </w:tr>
      <w:tr w:rsidR="00110F35" w:rsidRPr="00110F35" w14:paraId="3C4F1DF7" w14:textId="77777777" w:rsidTr="00A17852">
        <w:tc>
          <w:tcPr>
            <w:tcW w:w="988" w:type="dxa"/>
          </w:tcPr>
          <w:p w14:paraId="310B22AC" w14:textId="77777777" w:rsidR="004C7809" w:rsidRPr="00110F35" w:rsidRDefault="004C7809" w:rsidP="00FD46F0">
            <w:pPr>
              <w:pStyle w:val="ListParagraph"/>
              <w:numPr>
                <w:ilvl w:val="0"/>
                <w:numId w:val="10"/>
              </w:numPr>
              <w:jc w:val="both"/>
              <w:rPr>
                <w:rFonts w:ascii="Times New Roman" w:hAnsi="Times New Roman" w:cs="Times New Roman"/>
                <w:sz w:val="24"/>
                <w:szCs w:val="24"/>
              </w:rPr>
            </w:pPr>
          </w:p>
        </w:tc>
        <w:tc>
          <w:tcPr>
            <w:tcW w:w="9214" w:type="dxa"/>
          </w:tcPr>
          <w:p w14:paraId="46A5C66C" w14:textId="77777777" w:rsidR="004C7809" w:rsidRPr="00110F35" w:rsidRDefault="004C7809" w:rsidP="006A1100">
            <w:pPr>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Request letter giving out details of the proposal. Below details are to be included:</w:t>
            </w:r>
          </w:p>
          <w:p w14:paraId="60B9EFE1" w14:textId="77777777" w:rsidR="004C7809" w:rsidRPr="00110F35" w:rsidRDefault="004C7809" w:rsidP="006A1100">
            <w:pPr>
              <w:jc w:val="both"/>
              <w:rPr>
                <w:rFonts w:ascii="Times New Roman" w:eastAsia="Times New Roman" w:hAnsi="Times New Roman" w:cs="Times New Roman"/>
                <w:kern w:val="0"/>
                <w:sz w:val="24"/>
                <w:szCs w:val="24"/>
                <w:lang w:eastAsia="en-IN"/>
                <w14:ligatures w14:val="none"/>
              </w:rPr>
            </w:pPr>
          </w:p>
          <w:p w14:paraId="583471FD" w14:textId="77777777" w:rsidR="004C7809" w:rsidRPr="00110F35" w:rsidRDefault="004C7809" w:rsidP="00FD46F0">
            <w:pPr>
              <w:pStyle w:val="ListParagraph"/>
              <w:numPr>
                <w:ilvl w:val="0"/>
                <w:numId w:val="11"/>
              </w:numPr>
              <w:ind w:left="31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Request letter should be addressed to all the Exchanges wherever Trading member is registered</w:t>
            </w:r>
          </w:p>
          <w:p w14:paraId="6F05DC49" w14:textId="77777777" w:rsidR="004C7809" w:rsidRPr="00110F35" w:rsidRDefault="004C7809" w:rsidP="006A1100">
            <w:pPr>
              <w:pStyle w:val="ListParagraph"/>
              <w:ind w:left="313"/>
              <w:jc w:val="both"/>
              <w:rPr>
                <w:rFonts w:ascii="Times New Roman" w:eastAsia="Times New Roman" w:hAnsi="Times New Roman" w:cs="Times New Roman"/>
                <w:kern w:val="0"/>
                <w:sz w:val="24"/>
                <w:szCs w:val="24"/>
                <w:lang w:eastAsia="en-IN"/>
                <w14:ligatures w14:val="none"/>
              </w:rPr>
            </w:pPr>
          </w:p>
          <w:p w14:paraId="4EE0D381" w14:textId="408FA3EA" w:rsidR="004C7809" w:rsidRPr="00110F35" w:rsidRDefault="004C7809" w:rsidP="00FD46F0">
            <w:pPr>
              <w:pStyle w:val="ListParagraph"/>
              <w:numPr>
                <w:ilvl w:val="0"/>
                <w:numId w:val="11"/>
              </w:numPr>
              <w:ind w:left="313" w:hanging="283"/>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xml:space="preserve">Request letter should mention that the NOC request is for WOS/Joint Venture </w:t>
            </w:r>
            <w:r w:rsidR="00ED16FD" w:rsidRPr="00110F35">
              <w:rPr>
                <w:rFonts w:ascii="Times New Roman" w:eastAsia="Times New Roman" w:hAnsi="Times New Roman" w:cs="Times New Roman"/>
                <w:kern w:val="0"/>
                <w:sz w:val="24"/>
                <w:szCs w:val="24"/>
                <w:lang w:eastAsia="en-IN"/>
                <w14:ligatures w14:val="none"/>
              </w:rPr>
              <w:t xml:space="preserve">abroad </w:t>
            </w:r>
            <w:r w:rsidRPr="00110F35">
              <w:rPr>
                <w:rFonts w:ascii="Times New Roman" w:eastAsia="Times New Roman" w:hAnsi="Times New Roman" w:cs="Times New Roman"/>
                <w:kern w:val="0"/>
                <w:sz w:val="24"/>
                <w:szCs w:val="24"/>
                <w:lang w:eastAsia="en-IN"/>
                <w14:ligatures w14:val="none"/>
              </w:rPr>
              <w:t>is without terminal</w:t>
            </w:r>
          </w:p>
          <w:p w14:paraId="221EE6CA" w14:textId="77777777" w:rsidR="004C7809" w:rsidRPr="00110F35" w:rsidRDefault="004C7809" w:rsidP="006A1100">
            <w:pPr>
              <w:pStyle w:val="ListParagraph"/>
              <w:ind w:left="313"/>
              <w:jc w:val="both"/>
              <w:rPr>
                <w:rFonts w:ascii="Times New Roman" w:eastAsia="Times New Roman" w:hAnsi="Times New Roman" w:cs="Times New Roman"/>
                <w:kern w:val="0"/>
                <w:sz w:val="24"/>
                <w:szCs w:val="24"/>
                <w:lang w:eastAsia="en-IN"/>
                <w14:ligatures w14:val="none"/>
              </w:rPr>
            </w:pPr>
          </w:p>
          <w:p w14:paraId="7E8C4962" w14:textId="77777777" w:rsidR="00FD46F0" w:rsidRPr="00110F35" w:rsidRDefault="004C7809" w:rsidP="00FD46F0">
            <w:pPr>
              <w:pStyle w:val="ListParagraph"/>
              <w:numPr>
                <w:ilvl w:val="0"/>
                <w:numId w:val="11"/>
              </w:numPr>
              <w:ind w:left="313" w:hanging="283"/>
              <w:jc w:val="both"/>
              <w:rPr>
                <w:rFonts w:ascii="Times New Roman" w:hAnsi="Times New Roman" w:cs="Times New Roman"/>
                <w:sz w:val="24"/>
                <w:szCs w:val="24"/>
              </w:rPr>
            </w:pPr>
            <w:r w:rsidRPr="00110F35">
              <w:rPr>
                <w:rFonts w:ascii="Times New Roman" w:eastAsia="Times New Roman" w:hAnsi="Times New Roman" w:cs="Times New Roman"/>
                <w:kern w:val="0"/>
                <w:sz w:val="24"/>
                <w:szCs w:val="24"/>
                <w:lang w:eastAsia="en-IN"/>
                <w14:ligatures w14:val="none"/>
              </w:rPr>
              <w:t>Country(</w:t>
            </w:r>
            <w:proofErr w:type="spellStart"/>
            <w:r w:rsidRPr="00110F35">
              <w:rPr>
                <w:rFonts w:ascii="Times New Roman" w:eastAsia="Times New Roman" w:hAnsi="Times New Roman" w:cs="Times New Roman"/>
                <w:kern w:val="0"/>
                <w:sz w:val="24"/>
                <w:szCs w:val="24"/>
                <w:lang w:eastAsia="en-IN"/>
                <w14:ligatures w14:val="none"/>
              </w:rPr>
              <w:t>ies</w:t>
            </w:r>
            <w:proofErr w:type="spellEnd"/>
            <w:r w:rsidRPr="00110F35">
              <w:rPr>
                <w:rFonts w:ascii="Times New Roman" w:eastAsia="Times New Roman" w:hAnsi="Times New Roman" w:cs="Times New Roman"/>
                <w:kern w:val="0"/>
                <w:sz w:val="24"/>
                <w:szCs w:val="24"/>
                <w:lang w:eastAsia="en-IN"/>
                <w14:ligatures w14:val="none"/>
              </w:rPr>
              <w:t xml:space="preserve">) of incorporation of the WOS/Joint Venture </w:t>
            </w:r>
          </w:p>
          <w:p w14:paraId="66E83567" w14:textId="77777777" w:rsidR="00FD46F0" w:rsidRPr="00110F35" w:rsidRDefault="00FD46F0" w:rsidP="00FD46F0">
            <w:pPr>
              <w:pStyle w:val="ListParagraph"/>
              <w:rPr>
                <w:rFonts w:ascii="Times New Roman" w:eastAsia="Times New Roman" w:hAnsi="Times New Roman" w:cs="Times New Roman"/>
                <w:kern w:val="0"/>
                <w:sz w:val="24"/>
                <w:szCs w:val="24"/>
                <w:lang w:eastAsia="en-IN"/>
                <w14:ligatures w14:val="none"/>
              </w:rPr>
            </w:pPr>
          </w:p>
          <w:p w14:paraId="47B9C1DD" w14:textId="3C78BA35" w:rsidR="004C7809" w:rsidRPr="00110F35" w:rsidRDefault="004C7809" w:rsidP="00FD46F0">
            <w:pPr>
              <w:pStyle w:val="ListParagraph"/>
              <w:numPr>
                <w:ilvl w:val="0"/>
                <w:numId w:val="11"/>
              </w:numPr>
              <w:ind w:left="313" w:hanging="283"/>
              <w:jc w:val="both"/>
              <w:rPr>
                <w:rFonts w:ascii="Times New Roman" w:hAnsi="Times New Roman" w:cs="Times New Roman"/>
                <w:sz w:val="24"/>
                <w:szCs w:val="24"/>
              </w:rPr>
            </w:pPr>
            <w:r w:rsidRPr="00110F35">
              <w:rPr>
                <w:rFonts w:ascii="Times New Roman" w:eastAsia="Times New Roman" w:hAnsi="Times New Roman" w:cs="Times New Roman"/>
                <w:kern w:val="0"/>
                <w:sz w:val="24"/>
                <w:szCs w:val="24"/>
                <w:lang w:eastAsia="en-IN"/>
                <w14:ligatures w14:val="none"/>
              </w:rPr>
              <w:t>Mention the amount to be invested</w:t>
            </w:r>
          </w:p>
        </w:tc>
      </w:tr>
      <w:tr w:rsidR="00110F35" w:rsidRPr="00110F35" w14:paraId="7087B35D" w14:textId="77777777" w:rsidTr="00A17852">
        <w:tc>
          <w:tcPr>
            <w:tcW w:w="988" w:type="dxa"/>
          </w:tcPr>
          <w:p w14:paraId="423D6F09" w14:textId="77777777" w:rsidR="004C7809" w:rsidRPr="00110F35" w:rsidRDefault="004C7809" w:rsidP="00FD46F0">
            <w:pPr>
              <w:pStyle w:val="ListParagraph"/>
              <w:numPr>
                <w:ilvl w:val="0"/>
                <w:numId w:val="10"/>
              </w:numPr>
              <w:jc w:val="both"/>
              <w:rPr>
                <w:rFonts w:ascii="Times New Roman" w:hAnsi="Times New Roman" w:cs="Times New Roman"/>
                <w:sz w:val="24"/>
                <w:szCs w:val="24"/>
              </w:rPr>
            </w:pPr>
          </w:p>
        </w:tc>
        <w:tc>
          <w:tcPr>
            <w:tcW w:w="9214" w:type="dxa"/>
          </w:tcPr>
          <w:p w14:paraId="3AC69D27" w14:textId="56F79A87" w:rsidR="004C7809" w:rsidRPr="00110F35" w:rsidRDefault="004C7809" w:rsidP="006A1100">
            <w:pPr>
              <w:jc w:val="both"/>
              <w:rPr>
                <w:rFonts w:ascii="Times New Roman" w:hAnsi="Times New Roman" w:cs="Times New Roman"/>
                <w:sz w:val="24"/>
                <w:szCs w:val="24"/>
              </w:rPr>
            </w:pPr>
            <w:r w:rsidRPr="00110F35">
              <w:rPr>
                <w:rFonts w:ascii="Times New Roman" w:eastAsia="Times New Roman" w:hAnsi="Times New Roman" w:cs="Times New Roman"/>
                <w:kern w:val="0"/>
                <w:sz w:val="24"/>
                <w:szCs w:val="24"/>
                <w:lang w:eastAsia="en-IN"/>
                <w14:ligatures w14:val="none"/>
              </w:rPr>
              <w:t>Copy of Board resolution</w:t>
            </w:r>
          </w:p>
        </w:tc>
      </w:tr>
      <w:tr w:rsidR="00110F35" w:rsidRPr="00110F35" w14:paraId="088BF9B2" w14:textId="77777777" w:rsidTr="00A17852">
        <w:tc>
          <w:tcPr>
            <w:tcW w:w="988" w:type="dxa"/>
          </w:tcPr>
          <w:p w14:paraId="20F8DA98" w14:textId="77777777" w:rsidR="004C7809" w:rsidRPr="00110F35" w:rsidRDefault="004C7809" w:rsidP="00FD46F0">
            <w:pPr>
              <w:pStyle w:val="ListParagraph"/>
              <w:numPr>
                <w:ilvl w:val="0"/>
                <w:numId w:val="10"/>
              </w:numPr>
              <w:jc w:val="both"/>
              <w:rPr>
                <w:rFonts w:ascii="Times New Roman" w:hAnsi="Times New Roman" w:cs="Times New Roman"/>
                <w:sz w:val="24"/>
                <w:szCs w:val="24"/>
              </w:rPr>
            </w:pPr>
          </w:p>
        </w:tc>
        <w:tc>
          <w:tcPr>
            <w:tcW w:w="9214" w:type="dxa"/>
          </w:tcPr>
          <w:p w14:paraId="7E0B92A3" w14:textId="77777777" w:rsidR="004C7809" w:rsidRPr="00110F35" w:rsidRDefault="004C7809" w:rsidP="006A1100">
            <w:pPr>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Latest Networth certificate</w:t>
            </w:r>
          </w:p>
          <w:p w14:paraId="7D2B7DF4" w14:textId="1D056DE7" w:rsidR="004C7809" w:rsidRPr="00110F35" w:rsidRDefault="004C7809" w:rsidP="006A1100">
            <w:pPr>
              <w:jc w:val="both"/>
              <w:rPr>
                <w:rFonts w:ascii="Times New Roman" w:hAnsi="Times New Roman" w:cs="Times New Roman"/>
                <w:sz w:val="24"/>
                <w:szCs w:val="24"/>
              </w:rPr>
            </w:pPr>
            <w:r w:rsidRPr="00110F35">
              <w:rPr>
                <w:rFonts w:ascii="Times New Roman" w:eastAsia="Times New Roman" w:hAnsi="Times New Roman" w:cs="Times New Roman"/>
                <w:kern w:val="0"/>
                <w:sz w:val="24"/>
                <w:szCs w:val="24"/>
                <w:lang w:eastAsia="en-IN"/>
                <w14:ligatures w14:val="none"/>
              </w:rPr>
              <w:t>(The networth should be latest and not older than 6 months from the date of the application)</w:t>
            </w:r>
          </w:p>
        </w:tc>
      </w:tr>
    </w:tbl>
    <w:p w14:paraId="1A9E9894" w14:textId="4FC68D40" w:rsidR="006A1100" w:rsidRPr="00110F35" w:rsidRDefault="006A1100" w:rsidP="006A1100">
      <w:pPr>
        <w:ind w:left="-284"/>
        <w:jc w:val="both"/>
        <w:rPr>
          <w:rFonts w:ascii="Times New Roman" w:hAnsi="Times New Roman" w:cs="Times New Roman"/>
          <w:sz w:val="24"/>
          <w:szCs w:val="24"/>
        </w:rPr>
      </w:pPr>
    </w:p>
    <w:p w14:paraId="0F25A48C" w14:textId="77777777" w:rsidR="006A1100" w:rsidRPr="00110F35" w:rsidRDefault="006A1100" w:rsidP="006A1100">
      <w:pPr>
        <w:jc w:val="both"/>
        <w:rPr>
          <w:rFonts w:ascii="Times New Roman" w:hAnsi="Times New Roman" w:cs="Times New Roman"/>
          <w:sz w:val="24"/>
          <w:szCs w:val="24"/>
        </w:rPr>
      </w:pPr>
      <w:r w:rsidRPr="00110F35">
        <w:rPr>
          <w:rFonts w:ascii="Times New Roman" w:hAnsi="Times New Roman" w:cs="Times New Roman"/>
          <w:sz w:val="24"/>
          <w:szCs w:val="24"/>
        </w:rPr>
        <w:br w:type="page"/>
      </w:r>
    </w:p>
    <w:tbl>
      <w:tblPr>
        <w:tblW w:w="10490" w:type="dxa"/>
        <w:tblInd w:w="-719" w:type="dxa"/>
        <w:tblLook w:val="04A0" w:firstRow="1" w:lastRow="0" w:firstColumn="1" w:lastColumn="0" w:noHBand="0" w:noVBand="1"/>
      </w:tblPr>
      <w:tblGrid>
        <w:gridCol w:w="1135"/>
        <w:gridCol w:w="9355"/>
      </w:tblGrid>
      <w:tr w:rsidR="00110F35" w:rsidRPr="00110F35" w14:paraId="10B32C7A" w14:textId="77777777" w:rsidTr="00057133">
        <w:trPr>
          <w:trHeight w:val="296"/>
        </w:trPr>
        <w:tc>
          <w:tcPr>
            <w:tcW w:w="10490" w:type="dxa"/>
            <w:gridSpan w:val="2"/>
            <w:tcBorders>
              <w:top w:val="single" w:sz="8" w:space="0" w:color="auto"/>
              <w:left w:val="single" w:sz="8" w:space="0" w:color="auto"/>
              <w:bottom w:val="single" w:sz="4" w:space="0" w:color="auto"/>
              <w:right w:val="single" w:sz="8" w:space="0" w:color="000000"/>
            </w:tcBorders>
            <w:noWrap/>
            <w:vAlign w:val="bottom"/>
            <w:hideMark/>
          </w:tcPr>
          <w:p w14:paraId="42CEC047" w14:textId="77777777" w:rsidR="009C03F4" w:rsidRPr="00110F35" w:rsidRDefault="009C03F4" w:rsidP="006A1100">
            <w:pPr>
              <w:spacing w:after="0" w:line="240" w:lineRule="auto"/>
              <w:ind w:left="-111"/>
              <w:jc w:val="center"/>
              <w:rPr>
                <w:rFonts w:ascii="Times New Roman" w:eastAsia="Times New Roman" w:hAnsi="Times New Roman" w:cs="Times New Roman"/>
                <w:b/>
                <w:bCs/>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lastRenderedPageBreak/>
              <w:t>Documents to be submitted for seeking NOC from Exchange (s) for establishment of WOS/JV abroad with terminals</w:t>
            </w:r>
          </w:p>
        </w:tc>
      </w:tr>
      <w:tr w:rsidR="00110F35" w:rsidRPr="00110F35" w14:paraId="23164155" w14:textId="77777777" w:rsidTr="00057133">
        <w:trPr>
          <w:trHeight w:val="296"/>
        </w:trPr>
        <w:tc>
          <w:tcPr>
            <w:tcW w:w="1135" w:type="dxa"/>
            <w:tcBorders>
              <w:top w:val="nil"/>
              <w:left w:val="single" w:sz="8" w:space="0" w:color="auto"/>
              <w:bottom w:val="single" w:sz="4" w:space="0" w:color="auto"/>
              <w:right w:val="single" w:sz="4" w:space="0" w:color="auto"/>
            </w:tcBorders>
            <w:noWrap/>
            <w:vAlign w:val="bottom"/>
            <w:hideMark/>
          </w:tcPr>
          <w:p w14:paraId="44BDFF24" w14:textId="77777777" w:rsidR="00723284" w:rsidRPr="00110F35" w:rsidRDefault="00723284" w:rsidP="006A1100">
            <w:pPr>
              <w:spacing w:after="0" w:line="240" w:lineRule="auto"/>
              <w:ind w:left="-253"/>
              <w:jc w:val="center"/>
              <w:rPr>
                <w:rFonts w:ascii="Times New Roman" w:eastAsia="Times New Roman" w:hAnsi="Times New Roman" w:cs="Times New Roman"/>
                <w:b/>
                <w:bCs/>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t>Sr. No.</w:t>
            </w:r>
          </w:p>
        </w:tc>
        <w:tc>
          <w:tcPr>
            <w:tcW w:w="9355" w:type="dxa"/>
            <w:tcBorders>
              <w:top w:val="nil"/>
              <w:left w:val="nil"/>
              <w:bottom w:val="single" w:sz="4" w:space="0" w:color="auto"/>
              <w:right w:val="single" w:sz="8" w:space="0" w:color="auto"/>
            </w:tcBorders>
            <w:vAlign w:val="bottom"/>
            <w:hideMark/>
          </w:tcPr>
          <w:p w14:paraId="47F1D21B" w14:textId="52E6C078" w:rsidR="00723284" w:rsidRPr="00110F35" w:rsidRDefault="00723284" w:rsidP="006A1100">
            <w:pPr>
              <w:spacing w:after="0" w:line="240" w:lineRule="auto"/>
              <w:ind w:left="-284"/>
              <w:jc w:val="center"/>
              <w:rPr>
                <w:rFonts w:ascii="Times New Roman" w:eastAsia="Times New Roman" w:hAnsi="Times New Roman" w:cs="Times New Roman"/>
                <w:b/>
                <w:bCs/>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t>Particulars</w:t>
            </w:r>
          </w:p>
        </w:tc>
      </w:tr>
      <w:tr w:rsidR="00110F35" w:rsidRPr="00110F35" w14:paraId="7301C9B1" w14:textId="77777777" w:rsidTr="00057133">
        <w:trPr>
          <w:trHeight w:val="1484"/>
        </w:trPr>
        <w:tc>
          <w:tcPr>
            <w:tcW w:w="1135" w:type="dxa"/>
            <w:tcBorders>
              <w:top w:val="nil"/>
              <w:left w:val="single" w:sz="8" w:space="0" w:color="auto"/>
              <w:bottom w:val="single" w:sz="4" w:space="0" w:color="auto"/>
              <w:right w:val="single" w:sz="4" w:space="0" w:color="auto"/>
            </w:tcBorders>
            <w:noWrap/>
            <w:hideMark/>
          </w:tcPr>
          <w:p w14:paraId="27D52675" w14:textId="445D0611"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4" w:space="0" w:color="auto"/>
              <w:right w:val="single" w:sz="8" w:space="0" w:color="auto"/>
            </w:tcBorders>
            <w:hideMark/>
          </w:tcPr>
          <w:p w14:paraId="6B84698E" w14:textId="77777777"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Request letter giving out details of the proposal. Below details are to be included:</w:t>
            </w:r>
            <w:r w:rsidRPr="00110F35">
              <w:rPr>
                <w:rFonts w:ascii="Times New Roman" w:eastAsia="Times New Roman" w:hAnsi="Times New Roman" w:cs="Times New Roman"/>
                <w:kern w:val="0"/>
                <w:sz w:val="24"/>
                <w:szCs w:val="24"/>
                <w:lang w:eastAsia="en-IN"/>
                <w14:ligatures w14:val="none"/>
              </w:rPr>
              <w:br/>
              <w:t>a) Request letter should be addressed to all the Exchanges wherever Trading member is registered</w:t>
            </w:r>
          </w:p>
          <w:p w14:paraId="51D25735" w14:textId="6C0C9692"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br/>
              <w:t xml:space="preserve">b) Request letter should mention that the NOC request is for WOS/Joint Venture </w:t>
            </w:r>
            <w:r w:rsidR="00ED16FD" w:rsidRPr="00110F35">
              <w:rPr>
                <w:rFonts w:ascii="Times New Roman" w:eastAsia="Times New Roman" w:hAnsi="Times New Roman" w:cs="Times New Roman"/>
                <w:kern w:val="0"/>
                <w:sz w:val="24"/>
                <w:szCs w:val="24"/>
                <w:lang w:eastAsia="en-IN"/>
                <w14:ligatures w14:val="none"/>
              </w:rPr>
              <w:t xml:space="preserve">abroad </w:t>
            </w:r>
            <w:r w:rsidRPr="00110F35">
              <w:rPr>
                <w:rFonts w:ascii="Times New Roman" w:eastAsia="Times New Roman" w:hAnsi="Times New Roman" w:cs="Times New Roman"/>
                <w:kern w:val="0"/>
                <w:sz w:val="24"/>
                <w:szCs w:val="24"/>
                <w:lang w:eastAsia="en-IN"/>
                <w14:ligatures w14:val="none"/>
              </w:rPr>
              <w:t>is with terminal</w:t>
            </w:r>
          </w:p>
          <w:p w14:paraId="0D687861" w14:textId="77777777"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br/>
              <w:t>c) Country(</w:t>
            </w:r>
            <w:proofErr w:type="spellStart"/>
            <w:r w:rsidRPr="00110F35">
              <w:rPr>
                <w:rFonts w:ascii="Times New Roman" w:eastAsia="Times New Roman" w:hAnsi="Times New Roman" w:cs="Times New Roman"/>
                <w:kern w:val="0"/>
                <w:sz w:val="24"/>
                <w:szCs w:val="24"/>
                <w:lang w:eastAsia="en-IN"/>
                <w14:ligatures w14:val="none"/>
              </w:rPr>
              <w:t>ies</w:t>
            </w:r>
            <w:proofErr w:type="spellEnd"/>
            <w:r w:rsidRPr="00110F35">
              <w:rPr>
                <w:rFonts w:ascii="Times New Roman" w:eastAsia="Times New Roman" w:hAnsi="Times New Roman" w:cs="Times New Roman"/>
                <w:kern w:val="0"/>
                <w:sz w:val="24"/>
                <w:szCs w:val="24"/>
                <w:lang w:eastAsia="en-IN"/>
                <w14:ligatures w14:val="none"/>
              </w:rPr>
              <w:t xml:space="preserve">) of incorporation of the WOS/Joint Venture </w:t>
            </w:r>
          </w:p>
          <w:p w14:paraId="37312268" w14:textId="7BDED8D5"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br/>
              <w:t>d) Mention the amount to be invested</w:t>
            </w:r>
          </w:p>
        </w:tc>
      </w:tr>
      <w:tr w:rsidR="00110F35" w:rsidRPr="00110F35" w14:paraId="201693C8" w14:textId="77777777" w:rsidTr="00057133">
        <w:trPr>
          <w:trHeight w:val="296"/>
        </w:trPr>
        <w:tc>
          <w:tcPr>
            <w:tcW w:w="1135" w:type="dxa"/>
            <w:tcBorders>
              <w:top w:val="nil"/>
              <w:left w:val="single" w:sz="8" w:space="0" w:color="auto"/>
              <w:bottom w:val="single" w:sz="4" w:space="0" w:color="auto"/>
              <w:right w:val="single" w:sz="4" w:space="0" w:color="auto"/>
            </w:tcBorders>
            <w:noWrap/>
            <w:hideMark/>
          </w:tcPr>
          <w:p w14:paraId="26A38A4E" w14:textId="2B8165BD"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4" w:space="0" w:color="auto"/>
              <w:right w:val="single" w:sz="8" w:space="0" w:color="auto"/>
            </w:tcBorders>
            <w:hideMark/>
          </w:tcPr>
          <w:p w14:paraId="6AFDA7AD" w14:textId="6A3F4C78"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Copy of Board resolution</w:t>
            </w:r>
          </w:p>
        </w:tc>
      </w:tr>
      <w:tr w:rsidR="00110F35" w:rsidRPr="00110F35" w14:paraId="2CAE5414" w14:textId="77777777" w:rsidTr="00057133">
        <w:trPr>
          <w:trHeight w:val="296"/>
        </w:trPr>
        <w:tc>
          <w:tcPr>
            <w:tcW w:w="1135" w:type="dxa"/>
            <w:tcBorders>
              <w:top w:val="nil"/>
              <w:left w:val="single" w:sz="8" w:space="0" w:color="auto"/>
              <w:bottom w:val="single" w:sz="4" w:space="0" w:color="auto"/>
              <w:right w:val="single" w:sz="4" w:space="0" w:color="auto"/>
            </w:tcBorders>
            <w:noWrap/>
            <w:hideMark/>
          </w:tcPr>
          <w:p w14:paraId="1D3023EB" w14:textId="51756983"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4" w:space="0" w:color="auto"/>
              <w:right w:val="single" w:sz="8" w:space="0" w:color="auto"/>
            </w:tcBorders>
            <w:hideMark/>
          </w:tcPr>
          <w:p w14:paraId="35E203B1" w14:textId="77777777"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xml:space="preserve">Latest Networth certificate </w:t>
            </w:r>
          </w:p>
          <w:p w14:paraId="5ADEB40E" w14:textId="3AB46AED"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(The networth should be latest and not older than 6 months from the date of the application)</w:t>
            </w:r>
          </w:p>
        </w:tc>
      </w:tr>
      <w:tr w:rsidR="00110F35" w:rsidRPr="00110F35" w14:paraId="2D812E86" w14:textId="77777777" w:rsidTr="00057133">
        <w:trPr>
          <w:trHeight w:val="296"/>
        </w:trPr>
        <w:tc>
          <w:tcPr>
            <w:tcW w:w="1135" w:type="dxa"/>
            <w:tcBorders>
              <w:top w:val="nil"/>
              <w:left w:val="single" w:sz="8" w:space="0" w:color="auto"/>
              <w:bottom w:val="single" w:sz="4" w:space="0" w:color="auto"/>
              <w:right w:val="single" w:sz="4" w:space="0" w:color="auto"/>
            </w:tcBorders>
            <w:noWrap/>
            <w:hideMark/>
          </w:tcPr>
          <w:p w14:paraId="36DC58AF" w14:textId="59AA29A1"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4" w:space="0" w:color="auto"/>
              <w:right w:val="single" w:sz="8" w:space="0" w:color="auto"/>
            </w:tcBorders>
            <w:hideMark/>
          </w:tcPr>
          <w:p w14:paraId="3E430E1C" w14:textId="4EBAD458"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Bank approval for opening branch/office abroad under FEMA regulations</w:t>
            </w:r>
          </w:p>
        </w:tc>
      </w:tr>
      <w:tr w:rsidR="00110F35" w:rsidRPr="00110F35" w14:paraId="6F868F85" w14:textId="77777777" w:rsidTr="00057133">
        <w:trPr>
          <w:trHeight w:val="339"/>
        </w:trPr>
        <w:tc>
          <w:tcPr>
            <w:tcW w:w="1135" w:type="dxa"/>
            <w:tcBorders>
              <w:top w:val="nil"/>
              <w:left w:val="single" w:sz="8" w:space="0" w:color="auto"/>
              <w:bottom w:val="single" w:sz="4" w:space="0" w:color="auto"/>
              <w:right w:val="single" w:sz="4" w:space="0" w:color="auto"/>
            </w:tcBorders>
            <w:noWrap/>
            <w:hideMark/>
          </w:tcPr>
          <w:p w14:paraId="4FE2A92A" w14:textId="6BFCD628"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4" w:space="0" w:color="auto"/>
              <w:right w:val="single" w:sz="8" w:space="0" w:color="auto"/>
            </w:tcBorders>
            <w:hideMark/>
          </w:tcPr>
          <w:p w14:paraId="45808BF8" w14:textId="67DDD432"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Approval letter granted for opening branch/office from the concerned authorities of the respective foreign countries</w:t>
            </w:r>
          </w:p>
        </w:tc>
      </w:tr>
      <w:tr w:rsidR="00110F35" w:rsidRPr="00110F35" w14:paraId="632FE413" w14:textId="77777777" w:rsidTr="00057133">
        <w:trPr>
          <w:trHeight w:val="296"/>
        </w:trPr>
        <w:tc>
          <w:tcPr>
            <w:tcW w:w="1135" w:type="dxa"/>
            <w:tcBorders>
              <w:top w:val="nil"/>
              <w:left w:val="single" w:sz="8" w:space="0" w:color="auto"/>
              <w:bottom w:val="single" w:sz="4" w:space="0" w:color="auto"/>
              <w:right w:val="single" w:sz="4" w:space="0" w:color="auto"/>
            </w:tcBorders>
            <w:noWrap/>
            <w:hideMark/>
          </w:tcPr>
          <w:p w14:paraId="183CC6C6" w14:textId="5DB0AA13"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4" w:space="0" w:color="auto"/>
              <w:right w:val="single" w:sz="8" w:space="0" w:color="auto"/>
            </w:tcBorders>
            <w:noWrap/>
            <w:hideMark/>
          </w:tcPr>
          <w:p w14:paraId="6EA24B4E" w14:textId="6F1503D0"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xml:space="preserve"> Letter on letter head of TM addressed to all the Exchanges wherever member is registered that all relevant RBI guidelines will be complied</w:t>
            </w:r>
          </w:p>
        </w:tc>
      </w:tr>
      <w:tr w:rsidR="00110F35" w:rsidRPr="00110F35" w14:paraId="03EF9E0F" w14:textId="77777777" w:rsidTr="00057133">
        <w:trPr>
          <w:trHeight w:val="593"/>
        </w:trPr>
        <w:tc>
          <w:tcPr>
            <w:tcW w:w="1135" w:type="dxa"/>
            <w:tcBorders>
              <w:top w:val="nil"/>
              <w:left w:val="single" w:sz="8" w:space="0" w:color="auto"/>
              <w:bottom w:val="single" w:sz="4" w:space="0" w:color="auto"/>
              <w:right w:val="single" w:sz="4" w:space="0" w:color="auto"/>
            </w:tcBorders>
            <w:noWrap/>
            <w:hideMark/>
          </w:tcPr>
          <w:p w14:paraId="3F4D86BE" w14:textId="5D798A52"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4" w:space="0" w:color="auto"/>
              <w:right w:val="single" w:sz="8" w:space="0" w:color="auto"/>
            </w:tcBorders>
            <w:hideMark/>
          </w:tcPr>
          <w:p w14:paraId="1C36F8B3" w14:textId="17B4B04B"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xml:space="preserve">Letter on letter head of TM addressed to all the Exchanges wherever member is registered that all relevant SEBI guidelines </w:t>
            </w:r>
            <w:proofErr w:type="spellStart"/>
            <w:r w:rsidRPr="00110F35">
              <w:rPr>
                <w:rFonts w:ascii="Times New Roman" w:eastAsia="Times New Roman" w:hAnsi="Times New Roman" w:cs="Times New Roman"/>
                <w:kern w:val="0"/>
                <w:sz w:val="24"/>
                <w:szCs w:val="24"/>
                <w:lang w:eastAsia="en-IN"/>
                <w14:ligatures w14:val="none"/>
              </w:rPr>
              <w:t>wrt</w:t>
            </w:r>
            <w:proofErr w:type="spellEnd"/>
            <w:r w:rsidRPr="00110F35">
              <w:rPr>
                <w:rFonts w:ascii="Times New Roman" w:eastAsia="Times New Roman" w:hAnsi="Times New Roman" w:cs="Times New Roman"/>
                <w:kern w:val="0"/>
                <w:sz w:val="24"/>
                <w:szCs w:val="24"/>
                <w:lang w:eastAsia="en-IN"/>
                <w14:ligatures w14:val="none"/>
              </w:rPr>
              <w:t xml:space="preserve"> opening of trading terminals abroad will be complied vide letter SMDRP/POLICY/TTA-14072/99 dated July 10,1999 and any revision thereafter</w:t>
            </w:r>
          </w:p>
        </w:tc>
      </w:tr>
      <w:tr w:rsidR="00110F35" w:rsidRPr="00110F35" w14:paraId="3A393AE7" w14:textId="77777777" w:rsidTr="00057133">
        <w:trPr>
          <w:trHeight w:val="593"/>
        </w:trPr>
        <w:tc>
          <w:tcPr>
            <w:tcW w:w="1135" w:type="dxa"/>
            <w:tcBorders>
              <w:top w:val="nil"/>
              <w:left w:val="single" w:sz="8" w:space="0" w:color="auto"/>
              <w:bottom w:val="single" w:sz="4" w:space="0" w:color="auto"/>
              <w:right w:val="single" w:sz="4" w:space="0" w:color="auto"/>
            </w:tcBorders>
            <w:noWrap/>
            <w:hideMark/>
          </w:tcPr>
          <w:p w14:paraId="1A8F4D50" w14:textId="1ABC4974"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4" w:space="0" w:color="auto"/>
              <w:right w:val="single" w:sz="8" w:space="0" w:color="auto"/>
            </w:tcBorders>
            <w:hideMark/>
          </w:tcPr>
          <w:p w14:paraId="0695C1D2" w14:textId="29F66CFE"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Letter on letter head of TM addressed to all the Exchanges wherever member is registered that all relevant Exchange Rules, Regulations and Bye-Laws will be complied and terminals will not be given through Authorised Persons</w:t>
            </w:r>
          </w:p>
        </w:tc>
      </w:tr>
      <w:tr w:rsidR="00110F35" w:rsidRPr="00110F35" w14:paraId="018AD1EC" w14:textId="77777777" w:rsidTr="00057133">
        <w:trPr>
          <w:trHeight w:val="296"/>
        </w:trPr>
        <w:tc>
          <w:tcPr>
            <w:tcW w:w="1135" w:type="dxa"/>
            <w:tcBorders>
              <w:top w:val="nil"/>
              <w:left w:val="single" w:sz="8" w:space="0" w:color="auto"/>
              <w:bottom w:val="single" w:sz="4" w:space="0" w:color="auto"/>
              <w:right w:val="single" w:sz="4" w:space="0" w:color="auto"/>
            </w:tcBorders>
            <w:noWrap/>
            <w:hideMark/>
          </w:tcPr>
          <w:p w14:paraId="409590CD" w14:textId="445A9C91"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4" w:space="0" w:color="auto"/>
              <w:right w:val="single" w:sz="8" w:space="0" w:color="auto"/>
            </w:tcBorders>
            <w:noWrap/>
            <w:hideMark/>
          </w:tcPr>
          <w:p w14:paraId="44E0DCFE" w14:textId="1C767E4E"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Details of connectivity for terminals abroad</w:t>
            </w:r>
          </w:p>
        </w:tc>
      </w:tr>
      <w:tr w:rsidR="00110F35" w:rsidRPr="00110F35" w14:paraId="725F9246" w14:textId="77777777" w:rsidTr="00057133">
        <w:trPr>
          <w:trHeight w:val="593"/>
        </w:trPr>
        <w:tc>
          <w:tcPr>
            <w:tcW w:w="1135" w:type="dxa"/>
            <w:tcBorders>
              <w:top w:val="nil"/>
              <w:left w:val="single" w:sz="8" w:space="0" w:color="auto"/>
              <w:bottom w:val="single" w:sz="4" w:space="0" w:color="auto"/>
              <w:right w:val="single" w:sz="4" w:space="0" w:color="auto"/>
            </w:tcBorders>
            <w:noWrap/>
            <w:hideMark/>
          </w:tcPr>
          <w:p w14:paraId="45A3EF73" w14:textId="0A275A17"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4" w:space="0" w:color="auto"/>
              <w:right w:val="single" w:sz="8" w:space="0" w:color="auto"/>
            </w:tcBorders>
            <w:hideMark/>
          </w:tcPr>
          <w:p w14:paraId="3D25E8C5" w14:textId="35B6A0D6"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Letter/undertaking addressed to all the Exchanges wherever member is registered that all terminals allotted to dealers in overseas office will be reported to the Exchange in the prescribed format and all dealers will hold valid certification</w:t>
            </w:r>
          </w:p>
        </w:tc>
      </w:tr>
      <w:tr w:rsidR="00110F35" w:rsidRPr="00110F35" w14:paraId="057C6775" w14:textId="77777777" w:rsidTr="00057133">
        <w:trPr>
          <w:trHeight w:val="310"/>
        </w:trPr>
        <w:tc>
          <w:tcPr>
            <w:tcW w:w="1135" w:type="dxa"/>
            <w:tcBorders>
              <w:top w:val="nil"/>
              <w:left w:val="single" w:sz="8" w:space="0" w:color="auto"/>
              <w:bottom w:val="single" w:sz="8" w:space="0" w:color="auto"/>
              <w:right w:val="single" w:sz="4" w:space="0" w:color="auto"/>
            </w:tcBorders>
            <w:noWrap/>
            <w:hideMark/>
          </w:tcPr>
          <w:p w14:paraId="577B76EC" w14:textId="0197FB4A" w:rsidR="006A1100" w:rsidRPr="00110F35" w:rsidRDefault="006A1100" w:rsidP="006A1100">
            <w:pPr>
              <w:pStyle w:val="ListParagraph"/>
              <w:numPr>
                <w:ilvl w:val="0"/>
                <w:numId w:val="9"/>
              </w:numPr>
              <w:spacing w:after="0" w:line="240" w:lineRule="auto"/>
              <w:jc w:val="both"/>
              <w:rPr>
                <w:rFonts w:ascii="Times New Roman" w:eastAsia="Times New Roman" w:hAnsi="Times New Roman" w:cs="Times New Roman"/>
                <w:kern w:val="0"/>
                <w:sz w:val="24"/>
                <w:szCs w:val="24"/>
                <w:lang w:eastAsia="en-IN"/>
                <w14:ligatures w14:val="none"/>
              </w:rPr>
            </w:pPr>
          </w:p>
        </w:tc>
        <w:tc>
          <w:tcPr>
            <w:tcW w:w="9355" w:type="dxa"/>
            <w:tcBorders>
              <w:top w:val="nil"/>
              <w:left w:val="nil"/>
              <w:bottom w:val="single" w:sz="8" w:space="0" w:color="auto"/>
              <w:right w:val="single" w:sz="8" w:space="0" w:color="auto"/>
            </w:tcBorders>
            <w:noWrap/>
            <w:hideMark/>
          </w:tcPr>
          <w:p w14:paraId="368E205D" w14:textId="267A850C" w:rsidR="006A1100" w:rsidRPr="00110F35" w:rsidRDefault="006A1100"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Letter addressed to all the Exchanges wherever member is registered asking for granting approval for locating terminals abroad along-with location where the terminals will be located</w:t>
            </w:r>
          </w:p>
        </w:tc>
      </w:tr>
    </w:tbl>
    <w:p w14:paraId="23D93E16" w14:textId="3CC90A1B" w:rsidR="009C03F4" w:rsidRPr="00110F35" w:rsidRDefault="009C03F4" w:rsidP="006A1100">
      <w:pPr>
        <w:ind w:left="-284"/>
        <w:jc w:val="both"/>
        <w:rPr>
          <w:rFonts w:ascii="Times New Roman" w:hAnsi="Times New Roman" w:cs="Times New Roman"/>
          <w:sz w:val="24"/>
          <w:szCs w:val="24"/>
        </w:rPr>
      </w:pPr>
    </w:p>
    <w:p w14:paraId="07958BD9" w14:textId="77777777" w:rsidR="009C03F4" w:rsidRPr="00110F35" w:rsidRDefault="009C03F4" w:rsidP="006A1100">
      <w:pPr>
        <w:ind w:left="-284"/>
        <w:jc w:val="both"/>
        <w:rPr>
          <w:rFonts w:ascii="Times New Roman" w:hAnsi="Times New Roman" w:cs="Times New Roman"/>
          <w:sz w:val="24"/>
          <w:szCs w:val="24"/>
        </w:rPr>
      </w:pPr>
      <w:r w:rsidRPr="00110F35">
        <w:rPr>
          <w:rFonts w:ascii="Times New Roman" w:hAnsi="Times New Roman" w:cs="Times New Roman"/>
          <w:sz w:val="24"/>
          <w:szCs w:val="24"/>
        </w:rPr>
        <w:br w:type="page"/>
      </w:r>
    </w:p>
    <w:tbl>
      <w:tblPr>
        <w:tblW w:w="10774" w:type="dxa"/>
        <w:tblInd w:w="-861" w:type="dxa"/>
        <w:tblLook w:val="04A0" w:firstRow="1" w:lastRow="0" w:firstColumn="1" w:lastColumn="0" w:noHBand="0" w:noVBand="1"/>
      </w:tblPr>
      <w:tblGrid>
        <w:gridCol w:w="709"/>
        <w:gridCol w:w="6570"/>
        <w:gridCol w:w="3495"/>
      </w:tblGrid>
      <w:tr w:rsidR="00110F35" w:rsidRPr="00110F35" w14:paraId="5021204C" w14:textId="77777777" w:rsidTr="00B54D4E">
        <w:trPr>
          <w:trHeight w:val="315"/>
        </w:trPr>
        <w:tc>
          <w:tcPr>
            <w:tcW w:w="10774" w:type="dxa"/>
            <w:gridSpan w:val="3"/>
            <w:tcBorders>
              <w:top w:val="single" w:sz="8" w:space="0" w:color="auto"/>
              <w:left w:val="single" w:sz="8" w:space="0" w:color="auto"/>
              <w:bottom w:val="single" w:sz="4" w:space="0" w:color="auto"/>
              <w:right w:val="single" w:sz="8" w:space="0" w:color="000000"/>
            </w:tcBorders>
            <w:noWrap/>
            <w:vAlign w:val="bottom"/>
            <w:hideMark/>
          </w:tcPr>
          <w:p w14:paraId="5CAC1150" w14:textId="77777777" w:rsidR="009C03F4" w:rsidRPr="00110F35" w:rsidRDefault="009C03F4" w:rsidP="006A1100">
            <w:pPr>
              <w:spacing w:after="0" w:line="240" w:lineRule="auto"/>
              <w:ind w:left="33"/>
              <w:jc w:val="center"/>
              <w:rPr>
                <w:rFonts w:ascii="Times New Roman" w:eastAsia="Times New Roman" w:hAnsi="Times New Roman" w:cs="Times New Roman"/>
                <w:b/>
                <w:bCs/>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lastRenderedPageBreak/>
              <w:t>Documents to be submitted for seeking NOC from SEBI for establishment of WOS/JV abroad with/without terminals</w:t>
            </w:r>
          </w:p>
        </w:tc>
      </w:tr>
      <w:tr w:rsidR="00110F35" w:rsidRPr="00110F35" w14:paraId="1F3E83F6" w14:textId="77777777" w:rsidTr="00B54D4E">
        <w:trPr>
          <w:trHeight w:val="1830"/>
        </w:trPr>
        <w:tc>
          <w:tcPr>
            <w:tcW w:w="10774" w:type="dxa"/>
            <w:gridSpan w:val="3"/>
            <w:tcBorders>
              <w:top w:val="nil"/>
              <w:left w:val="single" w:sz="8" w:space="0" w:color="auto"/>
              <w:bottom w:val="single" w:sz="4" w:space="0" w:color="auto"/>
              <w:right w:val="single" w:sz="8" w:space="0" w:color="000000"/>
            </w:tcBorders>
            <w:noWrap/>
            <w:vAlign w:val="bottom"/>
            <w:hideMark/>
          </w:tcPr>
          <w:p w14:paraId="62057D5E" w14:textId="77777777" w:rsidR="000A0C31" w:rsidRPr="00110F35" w:rsidRDefault="009C03F4"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Please read the instructions carefully before filling the application form:</w:t>
            </w:r>
          </w:p>
          <w:p w14:paraId="133005F6" w14:textId="34616CB5" w:rsidR="000A0C31" w:rsidRPr="00110F35" w:rsidRDefault="009C03F4" w:rsidP="006A1100">
            <w:pPr>
              <w:pStyle w:val="ListParagraph"/>
              <w:numPr>
                <w:ilvl w:val="0"/>
                <w:numId w:val="1"/>
              </w:numPr>
              <w:spacing w:after="0" w:line="240" w:lineRule="auto"/>
              <w:ind w:left="45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Fill in all the particulars clearly</w:t>
            </w:r>
          </w:p>
          <w:p w14:paraId="31A8855F" w14:textId="77777777" w:rsidR="000A0C31" w:rsidRPr="00110F35" w:rsidRDefault="009C03F4" w:rsidP="006A1100">
            <w:pPr>
              <w:pStyle w:val="ListParagraph"/>
              <w:numPr>
                <w:ilvl w:val="0"/>
                <w:numId w:val="1"/>
              </w:numPr>
              <w:spacing w:after="0" w:line="240" w:lineRule="auto"/>
              <w:ind w:left="45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The information should be complete in all respects</w:t>
            </w:r>
          </w:p>
          <w:p w14:paraId="76D88D49" w14:textId="77777777" w:rsidR="000A0C31" w:rsidRPr="00110F35" w:rsidRDefault="009C03F4" w:rsidP="006A1100">
            <w:pPr>
              <w:pStyle w:val="ListParagraph"/>
              <w:numPr>
                <w:ilvl w:val="0"/>
                <w:numId w:val="1"/>
              </w:numPr>
              <w:spacing w:after="0" w:line="240" w:lineRule="auto"/>
              <w:ind w:left="45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xml:space="preserve">Please attach </w:t>
            </w:r>
            <w:r w:rsidR="000A0C31" w:rsidRPr="00110F35">
              <w:rPr>
                <w:rFonts w:ascii="Times New Roman" w:eastAsia="Times New Roman" w:hAnsi="Times New Roman" w:cs="Times New Roman"/>
                <w:kern w:val="0"/>
                <w:sz w:val="24"/>
                <w:szCs w:val="24"/>
                <w:lang w:eastAsia="en-IN"/>
                <w14:ligatures w14:val="none"/>
              </w:rPr>
              <w:t>relevant</w:t>
            </w:r>
            <w:r w:rsidRPr="00110F35">
              <w:rPr>
                <w:rFonts w:ascii="Times New Roman" w:eastAsia="Times New Roman" w:hAnsi="Times New Roman" w:cs="Times New Roman"/>
                <w:kern w:val="0"/>
                <w:sz w:val="24"/>
                <w:szCs w:val="24"/>
                <w:lang w:eastAsia="en-IN"/>
                <w14:ligatures w14:val="none"/>
              </w:rPr>
              <w:t xml:space="preserve"> enclosures</w:t>
            </w:r>
          </w:p>
          <w:p w14:paraId="4E39ECCE" w14:textId="0538F69B" w:rsidR="009C03F4" w:rsidRPr="00110F35" w:rsidRDefault="009C03F4" w:rsidP="00A17852">
            <w:pPr>
              <w:pStyle w:val="ListParagraph"/>
              <w:numPr>
                <w:ilvl w:val="0"/>
                <w:numId w:val="1"/>
              </w:numPr>
              <w:spacing w:after="0" w:line="240" w:lineRule="auto"/>
              <w:ind w:left="454" w:right="235"/>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xml:space="preserve">The application shall be submitted through the Stock Exchange/Clearing Corporation along with the NOCs obtained from all the Stock Exchanges/Clearing Corporations/Depositories, where the applicant is a member/participant and other documents as listed below in the </w:t>
            </w:r>
            <w:r w:rsidR="000A0C31" w:rsidRPr="00110F35">
              <w:rPr>
                <w:rFonts w:ascii="Times New Roman" w:eastAsia="Times New Roman" w:hAnsi="Times New Roman" w:cs="Times New Roman"/>
                <w:kern w:val="0"/>
                <w:sz w:val="24"/>
                <w:szCs w:val="24"/>
                <w:lang w:eastAsia="en-IN"/>
                <w14:ligatures w14:val="none"/>
              </w:rPr>
              <w:t>checklist</w:t>
            </w:r>
          </w:p>
        </w:tc>
      </w:tr>
      <w:tr w:rsidR="00110F35" w:rsidRPr="00110F35" w14:paraId="2F8ECA36" w14:textId="77777777" w:rsidTr="00B54D4E">
        <w:trPr>
          <w:trHeight w:val="315"/>
        </w:trPr>
        <w:tc>
          <w:tcPr>
            <w:tcW w:w="709" w:type="dxa"/>
            <w:tcBorders>
              <w:top w:val="nil"/>
              <w:left w:val="single" w:sz="8" w:space="0" w:color="auto"/>
              <w:bottom w:val="single" w:sz="4" w:space="0" w:color="auto"/>
              <w:right w:val="single" w:sz="4" w:space="0" w:color="auto"/>
            </w:tcBorders>
            <w:noWrap/>
            <w:vAlign w:val="bottom"/>
            <w:hideMark/>
          </w:tcPr>
          <w:p w14:paraId="3C594823" w14:textId="77777777" w:rsidR="009C03F4" w:rsidRPr="00110F35" w:rsidRDefault="009C03F4" w:rsidP="006A1100">
            <w:pPr>
              <w:spacing w:after="0" w:line="240" w:lineRule="auto"/>
              <w:ind w:left="175" w:hanging="283"/>
              <w:jc w:val="center"/>
              <w:rPr>
                <w:rFonts w:ascii="Times New Roman" w:eastAsia="Times New Roman" w:hAnsi="Times New Roman" w:cs="Times New Roman"/>
                <w:b/>
                <w:bCs/>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t>I</w:t>
            </w:r>
          </w:p>
        </w:tc>
        <w:tc>
          <w:tcPr>
            <w:tcW w:w="6570" w:type="dxa"/>
            <w:tcBorders>
              <w:top w:val="nil"/>
              <w:left w:val="nil"/>
              <w:bottom w:val="single" w:sz="4" w:space="0" w:color="auto"/>
              <w:right w:val="single" w:sz="4" w:space="0" w:color="auto"/>
            </w:tcBorders>
            <w:noWrap/>
            <w:vAlign w:val="bottom"/>
            <w:hideMark/>
          </w:tcPr>
          <w:p w14:paraId="48314367" w14:textId="77777777" w:rsidR="009C03F4" w:rsidRPr="00110F35" w:rsidRDefault="009C03F4" w:rsidP="006A1100">
            <w:pPr>
              <w:spacing w:after="0" w:line="240" w:lineRule="auto"/>
              <w:ind w:left="-284"/>
              <w:jc w:val="center"/>
              <w:rPr>
                <w:rFonts w:ascii="Times New Roman" w:eastAsia="Times New Roman" w:hAnsi="Times New Roman" w:cs="Times New Roman"/>
                <w:b/>
                <w:bCs/>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t>General Information</w:t>
            </w:r>
          </w:p>
        </w:tc>
        <w:tc>
          <w:tcPr>
            <w:tcW w:w="3495" w:type="dxa"/>
            <w:tcBorders>
              <w:top w:val="nil"/>
              <w:left w:val="nil"/>
              <w:bottom w:val="single" w:sz="4" w:space="0" w:color="auto"/>
              <w:right w:val="single" w:sz="8" w:space="0" w:color="auto"/>
            </w:tcBorders>
            <w:noWrap/>
            <w:vAlign w:val="bottom"/>
            <w:hideMark/>
          </w:tcPr>
          <w:p w14:paraId="24F39458" w14:textId="77777777" w:rsidR="009C03F4" w:rsidRPr="00110F35" w:rsidRDefault="009C03F4" w:rsidP="006A1100">
            <w:pPr>
              <w:spacing w:after="0" w:line="240" w:lineRule="auto"/>
              <w:ind w:left="-284"/>
              <w:jc w:val="center"/>
              <w:rPr>
                <w:rFonts w:ascii="Times New Roman" w:eastAsia="Times New Roman" w:hAnsi="Times New Roman" w:cs="Times New Roman"/>
                <w:b/>
                <w:bCs/>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t>Details</w:t>
            </w:r>
          </w:p>
        </w:tc>
      </w:tr>
      <w:tr w:rsidR="00110F35" w:rsidRPr="00110F35" w14:paraId="33F03BFC" w14:textId="77777777" w:rsidTr="00B54D4E">
        <w:trPr>
          <w:trHeight w:val="1575"/>
        </w:trPr>
        <w:tc>
          <w:tcPr>
            <w:tcW w:w="709" w:type="dxa"/>
            <w:tcBorders>
              <w:top w:val="nil"/>
              <w:left w:val="single" w:sz="8" w:space="0" w:color="auto"/>
              <w:bottom w:val="single" w:sz="4" w:space="0" w:color="auto"/>
              <w:right w:val="single" w:sz="4" w:space="0" w:color="auto"/>
            </w:tcBorders>
            <w:noWrap/>
            <w:vAlign w:val="center"/>
            <w:hideMark/>
          </w:tcPr>
          <w:p w14:paraId="13F05615"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1</w:t>
            </w:r>
          </w:p>
        </w:tc>
        <w:tc>
          <w:tcPr>
            <w:tcW w:w="6570" w:type="dxa"/>
            <w:tcBorders>
              <w:top w:val="nil"/>
              <w:left w:val="nil"/>
              <w:bottom w:val="single" w:sz="4" w:space="0" w:color="auto"/>
              <w:right w:val="single" w:sz="4" w:space="0" w:color="auto"/>
            </w:tcBorders>
            <w:hideMark/>
          </w:tcPr>
          <w:p w14:paraId="06231CA7" w14:textId="77777777" w:rsidR="009C03F4" w:rsidRPr="00110F35" w:rsidRDefault="009C03F4" w:rsidP="006A1100">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Details of all registrations of the applicant company in India and abroad</w:t>
            </w:r>
          </w:p>
        </w:tc>
        <w:tc>
          <w:tcPr>
            <w:tcW w:w="3495" w:type="dxa"/>
            <w:tcBorders>
              <w:top w:val="nil"/>
              <w:left w:val="nil"/>
              <w:bottom w:val="single" w:sz="4" w:space="0" w:color="auto"/>
              <w:right w:val="single" w:sz="8" w:space="0" w:color="auto"/>
            </w:tcBorders>
            <w:hideMark/>
          </w:tcPr>
          <w:p w14:paraId="7AC37B3D" w14:textId="77777777" w:rsidR="000A0C31" w:rsidRPr="00110F35" w:rsidRDefault="009C03F4" w:rsidP="00A17852">
            <w:pPr>
              <w:pStyle w:val="ListParagraph"/>
              <w:numPr>
                <w:ilvl w:val="0"/>
                <w:numId w:val="2"/>
              </w:numPr>
              <w:spacing w:after="0" w:line="240" w:lineRule="auto"/>
              <w:ind w:left="173" w:right="93"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Name of the entity (Earlier name, if any)</w:t>
            </w:r>
          </w:p>
          <w:p w14:paraId="5830DD5B" w14:textId="39B0847B" w:rsidR="000A0C31" w:rsidRPr="00110F35" w:rsidRDefault="009C03F4" w:rsidP="00A17852">
            <w:pPr>
              <w:pStyle w:val="ListParagraph"/>
              <w:numPr>
                <w:ilvl w:val="0"/>
                <w:numId w:val="2"/>
              </w:numPr>
              <w:spacing w:after="0" w:line="240" w:lineRule="auto"/>
              <w:ind w:left="173" w:right="93"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Type of Intermediary (If Broker, names of Exchanges and if DP, name of the Depositories)</w:t>
            </w:r>
          </w:p>
          <w:p w14:paraId="47C16FCA" w14:textId="77777777" w:rsidR="000A0C31" w:rsidRPr="00110F35" w:rsidRDefault="009C03F4" w:rsidP="00A17852">
            <w:pPr>
              <w:pStyle w:val="ListParagraph"/>
              <w:numPr>
                <w:ilvl w:val="0"/>
                <w:numId w:val="2"/>
              </w:numPr>
              <w:spacing w:after="0" w:line="240" w:lineRule="auto"/>
              <w:ind w:left="173" w:right="93"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Registration Number</w:t>
            </w:r>
          </w:p>
          <w:p w14:paraId="0C0EEEEA" w14:textId="5C0798A1" w:rsidR="009C03F4" w:rsidRPr="00110F35" w:rsidRDefault="009C03F4" w:rsidP="00A17852">
            <w:pPr>
              <w:pStyle w:val="ListParagraph"/>
              <w:numPr>
                <w:ilvl w:val="0"/>
                <w:numId w:val="2"/>
              </w:numPr>
              <w:spacing w:after="0" w:line="240" w:lineRule="auto"/>
              <w:ind w:left="173" w:right="93"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Date of Registration</w:t>
            </w:r>
          </w:p>
        </w:tc>
      </w:tr>
      <w:tr w:rsidR="00110F35" w:rsidRPr="00110F35" w14:paraId="610CC54F" w14:textId="77777777" w:rsidTr="00B54D4E">
        <w:trPr>
          <w:trHeight w:val="312"/>
        </w:trPr>
        <w:tc>
          <w:tcPr>
            <w:tcW w:w="709" w:type="dxa"/>
            <w:tcBorders>
              <w:top w:val="nil"/>
              <w:left w:val="single" w:sz="8" w:space="0" w:color="auto"/>
              <w:bottom w:val="single" w:sz="4" w:space="0" w:color="auto"/>
              <w:right w:val="single" w:sz="4" w:space="0" w:color="auto"/>
            </w:tcBorders>
            <w:noWrap/>
            <w:vAlign w:val="center"/>
            <w:hideMark/>
          </w:tcPr>
          <w:p w14:paraId="2239F622"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2</w:t>
            </w:r>
          </w:p>
        </w:tc>
        <w:tc>
          <w:tcPr>
            <w:tcW w:w="6570" w:type="dxa"/>
            <w:tcBorders>
              <w:top w:val="nil"/>
              <w:left w:val="nil"/>
              <w:bottom w:val="single" w:sz="4" w:space="0" w:color="auto"/>
              <w:right w:val="single" w:sz="4" w:space="0" w:color="auto"/>
            </w:tcBorders>
            <w:vAlign w:val="bottom"/>
            <w:hideMark/>
          </w:tcPr>
          <w:p w14:paraId="24A44A0C" w14:textId="77777777" w:rsidR="009C03F4" w:rsidRPr="00110F35" w:rsidRDefault="009C03F4" w:rsidP="0049340E">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Networth of the applicant company (in Rs.)</w:t>
            </w:r>
          </w:p>
        </w:tc>
        <w:tc>
          <w:tcPr>
            <w:tcW w:w="3495" w:type="dxa"/>
            <w:tcBorders>
              <w:top w:val="nil"/>
              <w:left w:val="nil"/>
              <w:bottom w:val="single" w:sz="4" w:space="0" w:color="auto"/>
              <w:right w:val="single" w:sz="8" w:space="0" w:color="auto"/>
            </w:tcBorders>
            <w:noWrap/>
            <w:vAlign w:val="bottom"/>
            <w:hideMark/>
          </w:tcPr>
          <w:p w14:paraId="4DB98414"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w:t>
            </w:r>
          </w:p>
        </w:tc>
      </w:tr>
      <w:tr w:rsidR="00110F35" w:rsidRPr="00110F35" w14:paraId="09D6205E" w14:textId="77777777" w:rsidTr="00B54D4E">
        <w:trPr>
          <w:trHeight w:val="1253"/>
        </w:trPr>
        <w:tc>
          <w:tcPr>
            <w:tcW w:w="709" w:type="dxa"/>
            <w:tcBorders>
              <w:top w:val="nil"/>
              <w:left w:val="single" w:sz="8" w:space="0" w:color="auto"/>
              <w:bottom w:val="single" w:sz="4" w:space="0" w:color="auto"/>
              <w:right w:val="single" w:sz="4" w:space="0" w:color="auto"/>
            </w:tcBorders>
            <w:noWrap/>
            <w:vAlign w:val="center"/>
            <w:hideMark/>
          </w:tcPr>
          <w:p w14:paraId="41FA63EE"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3</w:t>
            </w:r>
          </w:p>
        </w:tc>
        <w:tc>
          <w:tcPr>
            <w:tcW w:w="6570" w:type="dxa"/>
            <w:tcBorders>
              <w:top w:val="nil"/>
              <w:left w:val="nil"/>
              <w:bottom w:val="single" w:sz="4" w:space="0" w:color="auto"/>
              <w:right w:val="single" w:sz="4" w:space="0" w:color="auto"/>
            </w:tcBorders>
            <w:vAlign w:val="bottom"/>
            <w:hideMark/>
          </w:tcPr>
          <w:p w14:paraId="542E5F61" w14:textId="77777777" w:rsidR="000A0C31" w:rsidRPr="00110F35" w:rsidRDefault="009C03F4" w:rsidP="006A1100">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Details of the following persons:</w:t>
            </w:r>
          </w:p>
          <w:p w14:paraId="1E0E2216" w14:textId="77777777" w:rsidR="000A0C31" w:rsidRPr="00110F35" w:rsidRDefault="009C03F4" w:rsidP="006A1100">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a) Promoters (Name and PAN number)</w:t>
            </w:r>
          </w:p>
          <w:p w14:paraId="3734742C" w14:textId="77777777" w:rsidR="000A0C31" w:rsidRPr="00110F35" w:rsidRDefault="009C03F4" w:rsidP="006A1100">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b) Directors (Name, DIN and PAN number)</w:t>
            </w:r>
          </w:p>
          <w:p w14:paraId="3DD88172" w14:textId="2EE645D9" w:rsidR="000A0C31" w:rsidRPr="00110F35" w:rsidRDefault="009C03F4" w:rsidP="006A1100">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c) Key Person of the applicant (Name and PAN number)</w:t>
            </w:r>
          </w:p>
        </w:tc>
        <w:tc>
          <w:tcPr>
            <w:tcW w:w="3495" w:type="dxa"/>
            <w:tcBorders>
              <w:top w:val="nil"/>
              <w:left w:val="nil"/>
              <w:bottom w:val="single" w:sz="4" w:space="0" w:color="auto"/>
              <w:right w:val="single" w:sz="8" w:space="0" w:color="auto"/>
            </w:tcBorders>
            <w:noWrap/>
            <w:vAlign w:val="bottom"/>
            <w:hideMark/>
          </w:tcPr>
          <w:p w14:paraId="35EAC00A"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w:t>
            </w:r>
          </w:p>
        </w:tc>
      </w:tr>
      <w:tr w:rsidR="00110F35" w:rsidRPr="00110F35" w14:paraId="71CF0F4C" w14:textId="77777777" w:rsidTr="00B54D4E">
        <w:trPr>
          <w:trHeight w:val="1000"/>
        </w:trPr>
        <w:tc>
          <w:tcPr>
            <w:tcW w:w="709" w:type="dxa"/>
            <w:tcBorders>
              <w:top w:val="nil"/>
              <w:left w:val="single" w:sz="8" w:space="0" w:color="auto"/>
              <w:bottom w:val="single" w:sz="4" w:space="0" w:color="auto"/>
              <w:right w:val="single" w:sz="4" w:space="0" w:color="auto"/>
            </w:tcBorders>
            <w:noWrap/>
            <w:vAlign w:val="center"/>
            <w:hideMark/>
          </w:tcPr>
          <w:p w14:paraId="76A47CBA"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4</w:t>
            </w:r>
          </w:p>
        </w:tc>
        <w:tc>
          <w:tcPr>
            <w:tcW w:w="6570" w:type="dxa"/>
            <w:tcBorders>
              <w:top w:val="nil"/>
              <w:left w:val="nil"/>
              <w:bottom w:val="single" w:sz="4" w:space="0" w:color="auto"/>
              <w:right w:val="single" w:sz="4" w:space="0" w:color="auto"/>
            </w:tcBorders>
            <w:vAlign w:val="bottom"/>
            <w:hideMark/>
          </w:tcPr>
          <w:p w14:paraId="1F51EFD2" w14:textId="77777777" w:rsidR="009C03F4" w:rsidRPr="00110F35" w:rsidRDefault="009C03F4" w:rsidP="006A1100">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Details of regulatory action taken/ initiated/ pending, if any, against the applicant/ promoters/ directors/key personnel/ principal officer of the applicant company (in India/abroad)</w:t>
            </w:r>
          </w:p>
        </w:tc>
        <w:tc>
          <w:tcPr>
            <w:tcW w:w="3495" w:type="dxa"/>
            <w:tcBorders>
              <w:top w:val="nil"/>
              <w:left w:val="nil"/>
              <w:bottom w:val="single" w:sz="4" w:space="0" w:color="auto"/>
              <w:right w:val="single" w:sz="8" w:space="0" w:color="auto"/>
            </w:tcBorders>
            <w:noWrap/>
            <w:vAlign w:val="bottom"/>
            <w:hideMark/>
          </w:tcPr>
          <w:p w14:paraId="256A15B2"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w:t>
            </w:r>
          </w:p>
        </w:tc>
      </w:tr>
      <w:tr w:rsidR="00110F35" w:rsidRPr="00110F35" w14:paraId="3D4F23DF" w14:textId="77777777" w:rsidTr="00B54D4E">
        <w:trPr>
          <w:trHeight w:val="444"/>
        </w:trPr>
        <w:tc>
          <w:tcPr>
            <w:tcW w:w="709" w:type="dxa"/>
            <w:tcBorders>
              <w:top w:val="nil"/>
              <w:left w:val="single" w:sz="8" w:space="0" w:color="auto"/>
              <w:bottom w:val="single" w:sz="4" w:space="0" w:color="auto"/>
              <w:right w:val="single" w:sz="4" w:space="0" w:color="auto"/>
            </w:tcBorders>
            <w:noWrap/>
            <w:vAlign w:val="center"/>
            <w:hideMark/>
          </w:tcPr>
          <w:p w14:paraId="2F8ADB4F"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5</w:t>
            </w:r>
          </w:p>
        </w:tc>
        <w:tc>
          <w:tcPr>
            <w:tcW w:w="6570" w:type="dxa"/>
            <w:tcBorders>
              <w:top w:val="nil"/>
              <w:left w:val="nil"/>
              <w:bottom w:val="single" w:sz="4" w:space="0" w:color="auto"/>
              <w:right w:val="single" w:sz="4" w:space="0" w:color="auto"/>
            </w:tcBorders>
            <w:vAlign w:val="bottom"/>
            <w:hideMark/>
          </w:tcPr>
          <w:p w14:paraId="7D0C338C" w14:textId="77777777" w:rsidR="009C03F4" w:rsidRPr="00110F35" w:rsidRDefault="009C03F4" w:rsidP="0049340E">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Any fee remaining unpaid to SEBI by applicant/ associates</w:t>
            </w:r>
          </w:p>
        </w:tc>
        <w:tc>
          <w:tcPr>
            <w:tcW w:w="3495" w:type="dxa"/>
            <w:tcBorders>
              <w:top w:val="nil"/>
              <w:left w:val="nil"/>
              <w:bottom w:val="single" w:sz="4" w:space="0" w:color="auto"/>
              <w:right w:val="single" w:sz="8" w:space="0" w:color="auto"/>
            </w:tcBorders>
            <w:noWrap/>
            <w:vAlign w:val="bottom"/>
            <w:hideMark/>
          </w:tcPr>
          <w:p w14:paraId="5822777F"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w:t>
            </w:r>
          </w:p>
        </w:tc>
      </w:tr>
      <w:tr w:rsidR="00110F35" w:rsidRPr="00110F35" w14:paraId="70A0F2BF" w14:textId="77777777" w:rsidTr="00B54D4E">
        <w:trPr>
          <w:trHeight w:val="409"/>
        </w:trPr>
        <w:tc>
          <w:tcPr>
            <w:tcW w:w="709" w:type="dxa"/>
            <w:tcBorders>
              <w:top w:val="nil"/>
              <w:left w:val="single" w:sz="8" w:space="0" w:color="auto"/>
              <w:bottom w:val="single" w:sz="4" w:space="0" w:color="auto"/>
              <w:right w:val="single" w:sz="4" w:space="0" w:color="auto"/>
            </w:tcBorders>
            <w:noWrap/>
            <w:vAlign w:val="center"/>
            <w:hideMark/>
          </w:tcPr>
          <w:p w14:paraId="201FE899"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6</w:t>
            </w:r>
          </w:p>
        </w:tc>
        <w:tc>
          <w:tcPr>
            <w:tcW w:w="6570" w:type="dxa"/>
            <w:tcBorders>
              <w:top w:val="nil"/>
              <w:left w:val="nil"/>
              <w:bottom w:val="single" w:sz="4" w:space="0" w:color="auto"/>
              <w:right w:val="single" w:sz="4" w:space="0" w:color="auto"/>
            </w:tcBorders>
            <w:vAlign w:val="bottom"/>
            <w:hideMark/>
          </w:tcPr>
          <w:p w14:paraId="032AED1C" w14:textId="77777777" w:rsidR="009C03F4" w:rsidRPr="00110F35" w:rsidRDefault="009C03F4" w:rsidP="0049340E">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Amount of proposed investment (converted in Indian Rupees)</w:t>
            </w:r>
          </w:p>
        </w:tc>
        <w:tc>
          <w:tcPr>
            <w:tcW w:w="3495" w:type="dxa"/>
            <w:tcBorders>
              <w:top w:val="nil"/>
              <w:left w:val="nil"/>
              <w:bottom w:val="single" w:sz="4" w:space="0" w:color="auto"/>
              <w:right w:val="single" w:sz="8" w:space="0" w:color="auto"/>
            </w:tcBorders>
            <w:noWrap/>
            <w:vAlign w:val="bottom"/>
            <w:hideMark/>
          </w:tcPr>
          <w:p w14:paraId="20D6EF24"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w:t>
            </w:r>
          </w:p>
        </w:tc>
      </w:tr>
      <w:tr w:rsidR="00110F35" w:rsidRPr="00110F35" w14:paraId="3A561B31" w14:textId="77777777" w:rsidTr="00B54D4E">
        <w:trPr>
          <w:trHeight w:val="630"/>
        </w:trPr>
        <w:tc>
          <w:tcPr>
            <w:tcW w:w="709" w:type="dxa"/>
            <w:tcBorders>
              <w:top w:val="nil"/>
              <w:left w:val="single" w:sz="8" w:space="0" w:color="auto"/>
              <w:bottom w:val="single" w:sz="4" w:space="0" w:color="auto"/>
              <w:right w:val="single" w:sz="4" w:space="0" w:color="auto"/>
            </w:tcBorders>
            <w:noWrap/>
            <w:vAlign w:val="center"/>
            <w:hideMark/>
          </w:tcPr>
          <w:p w14:paraId="698D82D8"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7</w:t>
            </w:r>
          </w:p>
        </w:tc>
        <w:tc>
          <w:tcPr>
            <w:tcW w:w="6570" w:type="dxa"/>
            <w:tcBorders>
              <w:top w:val="nil"/>
              <w:left w:val="nil"/>
              <w:bottom w:val="single" w:sz="4" w:space="0" w:color="auto"/>
              <w:right w:val="single" w:sz="4" w:space="0" w:color="auto"/>
            </w:tcBorders>
            <w:vAlign w:val="bottom"/>
            <w:hideMark/>
          </w:tcPr>
          <w:p w14:paraId="74E1833D" w14:textId="77777777" w:rsidR="009C03F4" w:rsidRPr="00110F35" w:rsidRDefault="009C03F4" w:rsidP="0049340E">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Whether the applicant is setting up a Wholly Owned subsidiary (WOS) or entering into Joint Venture (JV) or acquiring stake in an existing company.</w:t>
            </w:r>
          </w:p>
        </w:tc>
        <w:tc>
          <w:tcPr>
            <w:tcW w:w="3495" w:type="dxa"/>
            <w:tcBorders>
              <w:top w:val="nil"/>
              <w:left w:val="nil"/>
              <w:bottom w:val="single" w:sz="4" w:space="0" w:color="auto"/>
              <w:right w:val="single" w:sz="8" w:space="0" w:color="auto"/>
            </w:tcBorders>
            <w:noWrap/>
            <w:vAlign w:val="bottom"/>
            <w:hideMark/>
          </w:tcPr>
          <w:p w14:paraId="0A74B526"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w:t>
            </w:r>
          </w:p>
        </w:tc>
      </w:tr>
      <w:tr w:rsidR="00110F35" w:rsidRPr="00110F35" w14:paraId="421404DE" w14:textId="77777777" w:rsidTr="00B54D4E">
        <w:trPr>
          <w:trHeight w:val="1501"/>
        </w:trPr>
        <w:tc>
          <w:tcPr>
            <w:tcW w:w="709" w:type="dxa"/>
            <w:tcBorders>
              <w:top w:val="nil"/>
              <w:left w:val="single" w:sz="8" w:space="0" w:color="auto"/>
              <w:bottom w:val="single" w:sz="4" w:space="0" w:color="auto"/>
              <w:right w:val="single" w:sz="4" w:space="0" w:color="auto"/>
            </w:tcBorders>
            <w:noWrap/>
            <w:vAlign w:val="center"/>
            <w:hideMark/>
          </w:tcPr>
          <w:p w14:paraId="145DFCF9" w14:textId="77777777" w:rsidR="009C03F4" w:rsidRPr="00110F35" w:rsidRDefault="009C03F4" w:rsidP="006A1100">
            <w:pPr>
              <w:spacing w:after="0" w:line="240" w:lineRule="auto"/>
              <w:ind w:left="-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8</w:t>
            </w:r>
          </w:p>
        </w:tc>
        <w:tc>
          <w:tcPr>
            <w:tcW w:w="6570" w:type="dxa"/>
            <w:tcBorders>
              <w:top w:val="nil"/>
              <w:left w:val="nil"/>
              <w:bottom w:val="single" w:sz="4" w:space="0" w:color="auto"/>
              <w:right w:val="single" w:sz="4" w:space="0" w:color="auto"/>
            </w:tcBorders>
            <w:vAlign w:val="center"/>
            <w:hideMark/>
          </w:tcPr>
          <w:p w14:paraId="74BE8B96" w14:textId="77777777" w:rsidR="009C03F4" w:rsidRPr="00110F35" w:rsidRDefault="009C03F4" w:rsidP="0049340E">
            <w:pPr>
              <w:spacing w:after="0" w:line="240" w:lineRule="auto"/>
              <w:ind w:left="-58"/>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Details of the proposed WOS/JV in abroad (provide relevant details in case of equity participation in existing company or joint venture with a company)</w:t>
            </w:r>
          </w:p>
        </w:tc>
        <w:tc>
          <w:tcPr>
            <w:tcW w:w="3495" w:type="dxa"/>
            <w:tcBorders>
              <w:top w:val="nil"/>
              <w:left w:val="nil"/>
              <w:bottom w:val="single" w:sz="4" w:space="0" w:color="auto"/>
              <w:right w:val="single" w:sz="8" w:space="0" w:color="auto"/>
            </w:tcBorders>
            <w:vAlign w:val="center"/>
            <w:hideMark/>
          </w:tcPr>
          <w:p w14:paraId="275F16F9" w14:textId="77777777" w:rsidR="000A0C31" w:rsidRPr="00110F35" w:rsidRDefault="009C03F4" w:rsidP="006A1100">
            <w:pPr>
              <w:spacing w:after="0" w:line="240" w:lineRule="auto"/>
              <w:ind w:left="315"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a) Name of the proposed entity in abroad</w:t>
            </w:r>
          </w:p>
          <w:p w14:paraId="724A687B" w14:textId="77777777" w:rsidR="000A0C31" w:rsidRPr="00110F35" w:rsidRDefault="009C03F4" w:rsidP="006A1100">
            <w:pPr>
              <w:spacing w:after="0" w:line="240" w:lineRule="auto"/>
              <w:ind w:left="315"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b) Purpose for setting up the WOS/JV/ etc.</w:t>
            </w:r>
          </w:p>
          <w:p w14:paraId="4CFDDCFF" w14:textId="750C41EF" w:rsidR="009C03F4" w:rsidRPr="00110F35" w:rsidRDefault="009C03F4" w:rsidP="006A1100">
            <w:pPr>
              <w:spacing w:after="0" w:line="240" w:lineRule="auto"/>
              <w:ind w:left="315"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c) Nature of proposed activities</w:t>
            </w:r>
          </w:p>
        </w:tc>
      </w:tr>
      <w:tr w:rsidR="00110F35" w:rsidRPr="00110F35" w14:paraId="3FD8BDA1" w14:textId="77777777" w:rsidTr="00B54D4E">
        <w:trPr>
          <w:trHeight w:val="3251"/>
        </w:trPr>
        <w:tc>
          <w:tcPr>
            <w:tcW w:w="709" w:type="dxa"/>
            <w:tcBorders>
              <w:top w:val="nil"/>
              <w:left w:val="single" w:sz="8" w:space="0" w:color="auto"/>
              <w:bottom w:val="single" w:sz="4" w:space="0" w:color="auto"/>
              <w:right w:val="single" w:sz="4" w:space="0" w:color="auto"/>
            </w:tcBorders>
            <w:noWrap/>
            <w:hideMark/>
          </w:tcPr>
          <w:p w14:paraId="150B9783" w14:textId="77777777" w:rsidR="000A0C31" w:rsidRPr="00110F35" w:rsidRDefault="000A0C31" w:rsidP="0049340E">
            <w:pPr>
              <w:spacing w:after="0" w:line="240" w:lineRule="auto"/>
              <w:ind w:left="175" w:hanging="283"/>
              <w:jc w:val="center"/>
              <w:rPr>
                <w:rFonts w:ascii="Times New Roman" w:eastAsia="Times New Roman" w:hAnsi="Times New Roman" w:cs="Times New Roman"/>
                <w:b/>
                <w:bCs/>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lastRenderedPageBreak/>
              <w:t>II</w:t>
            </w:r>
          </w:p>
        </w:tc>
        <w:tc>
          <w:tcPr>
            <w:tcW w:w="10065" w:type="dxa"/>
            <w:gridSpan w:val="2"/>
            <w:tcBorders>
              <w:top w:val="nil"/>
              <w:left w:val="nil"/>
              <w:bottom w:val="single" w:sz="4" w:space="0" w:color="auto"/>
              <w:right w:val="single" w:sz="8" w:space="0" w:color="auto"/>
            </w:tcBorders>
            <w:hideMark/>
          </w:tcPr>
          <w:p w14:paraId="7BF96D9F" w14:textId="77777777" w:rsidR="00A17852" w:rsidRPr="00110F35" w:rsidRDefault="000A0C31" w:rsidP="00A17852">
            <w:pPr>
              <w:spacing w:after="0" w:line="240" w:lineRule="auto"/>
              <w:ind w:left="-58" w:right="235"/>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t>Undertaking</w:t>
            </w:r>
            <w:r w:rsidRPr="00110F35">
              <w:rPr>
                <w:rFonts w:ascii="Times New Roman" w:eastAsia="Times New Roman" w:hAnsi="Times New Roman" w:cs="Times New Roman"/>
                <w:kern w:val="0"/>
                <w:sz w:val="24"/>
                <w:szCs w:val="24"/>
                <w:lang w:eastAsia="en-IN"/>
                <w14:ligatures w14:val="none"/>
              </w:rPr>
              <w:t xml:space="preserve"> :</w:t>
            </w:r>
          </w:p>
          <w:p w14:paraId="0B1BF37B" w14:textId="2AEF5810" w:rsidR="000A0C31" w:rsidRPr="00110F35" w:rsidRDefault="000A0C31" w:rsidP="00A17852">
            <w:pPr>
              <w:spacing w:after="0" w:line="240" w:lineRule="auto"/>
              <w:ind w:left="-58" w:right="235"/>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xml:space="preserve"> Pursuant to setting up Wholly Owned Subsidiary / joint venture, we shall maintain networth for each category of registration as per SEBI Act, 1992 &amp; Regulations/ circulars issued there under and bye laws/ rules/ regulations/ circulars, etc. issued by respective stock exchanges/Depositories.</w:t>
            </w:r>
          </w:p>
          <w:p w14:paraId="4A585D78" w14:textId="77777777" w:rsidR="000A0C31" w:rsidRPr="00110F35" w:rsidRDefault="000A0C31" w:rsidP="006A1100">
            <w:pPr>
              <w:spacing w:after="0" w:line="240" w:lineRule="auto"/>
              <w:jc w:val="both"/>
              <w:rPr>
                <w:rFonts w:ascii="Times New Roman" w:eastAsia="Times New Roman" w:hAnsi="Times New Roman" w:cs="Times New Roman"/>
                <w:kern w:val="0"/>
                <w:sz w:val="24"/>
                <w:szCs w:val="24"/>
                <w:lang w:eastAsia="en-IN"/>
                <w14:ligatures w14:val="none"/>
              </w:rPr>
            </w:pPr>
          </w:p>
          <w:p w14:paraId="3B06AFBE" w14:textId="77777777" w:rsidR="000A0C31" w:rsidRPr="00110F35" w:rsidRDefault="000A0C31"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The undertaking should be:</w:t>
            </w:r>
          </w:p>
          <w:p w14:paraId="0A90DC20" w14:textId="30794EDF" w:rsidR="000A0C31" w:rsidRPr="00110F35" w:rsidRDefault="000A0C31" w:rsidP="006A11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xml:space="preserve">signed  by the authorised </w:t>
            </w:r>
            <w:r w:rsidR="00ED437A" w:rsidRPr="00110F35">
              <w:rPr>
                <w:rFonts w:ascii="Times New Roman" w:eastAsia="Times New Roman" w:hAnsi="Times New Roman" w:cs="Times New Roman"/>
                <w:kern w:val="0"/>
                <w:sz w:val="24"/>
                <w:szCs w:val="24"/>
                <w:lang w:eastAsia="en-IN"/>
                <w14:ligatures w14:val="none"/>
              </w:rPr>
              <w:t>signatory</w:t>
            </w:r>
          </w:p>
          <w:p w14:paraId="725971C4" w14:textId="77777777" w:rsidR="000A0C31" w:rsidRPr="00110F35" w:rsidRDefault="000A0C31" w:rsidP="006A11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Name of the authorised signatory</w:t>
            </w:r>
          </w:p>
          <w:p w14:paraId="6C6E6A9B" w14:textId="77777777" w:rsidR="000A0C31" w:rsidRPr="00110F35" w:rsidRDefault="000A0C31" w:rsidP="006A11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Designation of the authorised signatory</w:t>
            </w:r>
          </w:p>
          <w:p w14:paraId="62FCA6A1" w14:textId="77777777" w:rsidR="000A0C31" w:rsidRPr="00110F35" w:rsidRDefault="000A0C31" w:rsidP="006A11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Place of signing the undertaking</w:t>
            </w:r>
          </w:p>
          <w:p w14:paraId="7FC190B0" w14:textId="2E39931B" w:rsidR="000A0C31" w:rsidRPr="00110F35" w:rsidRDefault="000A0C31" w:rsidP="006A1100">
            <w:pPr>
              <w:pStyle w:val="ListParagraph"/>
              <w:numPr>
                <w:ilvl w:val="0"/>
                <w:numId w:val="3"/>
              </w:num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Date of signing the undertaking</w:t>
            </w:r>
          </w:p>
        </w:tc>
      </w:tr>
      <w:tr w:rsidR="00110F35" w:rsidRPr="00110F35" w14:paraId="12041674" w14:textId="77777777" w:rsidTr="00B54D4E">
        <w:trPr>
          <w:trHeight w:val="157"/>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78EF8F8B" w14:textId="77777777" w:rsidR="00C91607" w:rsidRPr="00110F35" w:rsidRDefault="00C91607" w:rsidP="0049340E">
            <w:pPr>
              <w:spacing w:after="0" w:line="240" w:lineRule="auto"/>
              <w:ind w:left="175" w:hanging="283"/>
              <w:jc w:val="center"/>
              <w:rPr>
                <w:rFonts w:ascii="Times New Roman" w:eastAsia="Times New Roman" w:hAnsi="Times New Roman" w:cs="Times New Roman"/>
                <w:b/>
                <w:bCs/>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t>III</w:t>
            </w:r>
          </w:p>
        </w:tc>
        <w:tc>
          <w:tcPr>
            <w:tcW w:w="10065" w:type="dxa"/>
            <w:gridSpan w:val="2"/>
            <w:tcBorders>
              <w:top w:val="single" w:sz="4" w:space="0" w:color="auto"/>
              <w:left w:val="nil"/>
              <w:bottom w:val="single" w:sz="4" w:space="0" w:color="auto"/>
              <w:right w:val="single" w:sz="4" w:space="0" w:color="auto"/>
            </w:tcBorders>
            <w:hideMark/>
          </w:tcPr>
          <w:p w14:paraId="7C9F9AD7" w14:textId="7F20E28C" w:rsidR="00C91607" w:rsidRPr="00110F35" w:rsidRDefault="00C91607"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t>Enclosures:</w:t>
            </w:r>
          </w:p>
        </w:tc>
      </w:tr>
      <w:tr w:rsidR="00110F35" w:rsidRPr="00110F35" w14:paraId="063A51D2" w14:textId="77777777" w:rsidTr="00B54D4E">
        <w:trPr>
          <w:trHeight w:val="129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1DE2CCB" w14:textId="77777777" w:rsidR="00C91607" w:rsidRPr="00110F35" w:rsidRDefault="00C91607" w:rsidP="006A1100">
            <w:pPr>
              <w:spacing w:after="0" w:line="240" w:lineRule="auto"/>
              <w:ind w:left="-284"/>
              <w:jc w:val="both"/>
              <w:rPr>
                <w:rFonts w:ascii="Times New Roman" w:eastAsia="Times New Roman" w:hAnsi="Times New Roman" w:cs="Times New Roman"/>
                <w:b/>
                <w:bCs/>
                <w:kern w:val="0"/>
                <w:sz w:val="24"/>
                <w:szCs w:val="24"/>
                <w:lang w:eastAsia="en-IN"/>
                <w14:ligatures w14:val="none"/>
              </w:rPr>
            </w:pPr>
          </w:p>
        </w:tc>
        <w:tc>
          <w:tcPr>
            <w:tcW w:w="10065" w:type="dxa"/>
            <w:gridSpan w:val="2"/>
            <w:tcBorders>
              <w:top w:val="nil"/>
              <w:left w:val="nil"/>
              <w:bottom w:val="single" w:sz="4" w:space="0" w:color="auto"/>
              <w:right w:val="single" w:sz="8" w:space="0" w:color="auto"/>
            </w:tcBorders>
            <w:vAlign w:val="bottom"/>
            <w:hideMark/>
          </w:tcPr>
          <w:p w14:paraId="0ADE619B" w14:textId="10533786" w:rsidR="000A0C31" w:rsidRPr="00110F35" w:rsidRDefault="00C91607" w:rsidP="006A1100">
            <w:pPr>
              <w:pStyle w:val="ListParagraph"/>
              <w:numPr>
                <w:ilvl w:val="0"/>
                <w:numId w:val="4"/>
              </w:numPr>
              <w:spacing w:after="0" w:line="240" w:lineRule="auto"/>
              <w:ind w:left="226"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Certificate of Networth:</w:t>
            </w:r>
          </w:p>
          <w:p w14:paraId="2C3067C1" w14:textId="77777777" w:rsidR="000A0C31" w:rsidRPr="00110F35" w:rsidRDefault="00C91607" w:rsidP="006A1100">
            <w:pPr>
              <w:pStyle w:val="ListParagraph"/>
              <w:numPr>
                <w:ilvl w:val="0"/>
                <w:numId w:val="5"/>
              </w:numPr>
              <w:spacing w:after="0" w:line="240" w:lineRule="auto"/>
              <w:ind w:left="510" w:hanging="283"/>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Networth Certificate of the applicant based on the latest audited results (in Rs.), duly certified by a Chartered Accountant.</w:t>
            </w:r>
          </w:p>
          <w:p w14:paraId="3018C1A5" w14:textId="69CC6052" w:rsidR="00C91607" w:rsidRPr="00110F35" w:rsidRDefault="00C91607" w:rsidP="006A1100">
            <w:pPr>
              <w:pStyle w:val="ListParagraph"/>
              <w:numPr>
                <w:ilvl w:val="0"/>
                <w:numId w:val="5"/>
              </w:numPr>
              <w:spacing w:after="0" w:line="240" w:lineRule="auto"/>
              <w:ind w:left="510" w:hanging="283"/>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xml:space="preserve">In case the above Networth Certificate is more than 6 months old, then provide </w:t>
            </w:r>
            <w:proofErr w:type="spellStart"/>
            <w:r w:rsidRPr="00110F35">
              <w:rPr>
                <w:rFonts w:ascii="Times New Roman" w:eastAsia="Times New Roman" w:hAnsi="Times New Roman" w:cs="Times New Roman"/>
                <w:kern w:val="0"/>
                <w:sz w:val="24"/>
                <w:szCs w:val="24"/>
                <w:lang w:eastAsia="en-IN"/>
                <w14:ligatures w14:val="none"/>
              </w:rPr>
              <w:t>i</w:t>
            </w:r>
            <w:proofErr w:type="spellEnd"/>
            <w:r w:rsidRPr="00110F35">
              <w:rPr>
                <w:rFonts w:ascii="Times New Roman" w:eastAsia="Times New Roman" w:hAnsi="Times New Roman" w:cs="Times New Roman"/>
                <w:kern w:val="0"/>
                <w:sz w:val="24"/>
                <w:szCs w:val="24"/>
                <w:lang w:eastAsia="en-IN"/>
                <w14:ligatures w14:val="none"/>
              </w:rPr>
              <w:t>) above as well as the latest provisional networth certificate, duly certified by a Chartered Accountant. </w:t>
            </w:r>
          </w:p>
          <w:p w14:paraId="76FA9530" w14:textId="161F2D52" w:rsidR="000A0C31" w:rsidRPr="00110F35" w:rsidRDefault="000A0C31" w:rsidP="006A1100">
            <w:pPr>
              <w:pStyle w:val="ListParagraph"/>
              <w:spacing w:after="0" w:line="240" w:lineRule="auto"/>
              <w:ind w:left="1440"/>
              <w:jc w:val="both"/>
              <w:rPr>
                <w:rFonts w:ascii="Times New Roman" w:eastAsia="Times New Roman" w:hAnsi="Times New Roman" w:cs="Times New Roman"/>
                <w:kern w:val="0"/>
                <w:sz w:val="24"/>
                <w:szCs w:val="24"/>
                <w:lang w:eastAsia="en-IN"/>
                <w14:ligatures w14:val="none"/>
              </w:rPr>
            </w:pPr>
          </w:p>
        </w:tc>
      </w:tr>
      <w:tr w:rsidR="00110F35" w:rsidRPr="00110F35" w14:paraId="6AC88187" w14:textId="77777777" w:rsidTr="00B54D4E">
        <w:trPr>
          <w:trHeight w:val="6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6190AD" w14:textId="77777777" w:rsidR="00C91607" w:rsidRPr="00110F35" w:rsidRDefault="00C91607" w:rsidP="006A1100">
            <w:pPr>
              <w:spacing w:after="0" w:line="240" w:lineRule="auto"/>
              <w:ind w:left="-284"/>
              <w:jc w:val="both"/>
              <w:rPr>
                <w:rFonts w:ascii="Times New Roman" w:eastAsia="Times New Roman" w:hAnsi="Times New Roman" w:cs="Times New Roman"/>
                <w:b/>
                <w:bCs/>
                <w:kern w:val="0"/>
                <w:sz w:val="24"/>
                <w:szCs w:val="24"/>
                <w:lang w:eastAsia="en-IN"/>
                <w14:ligatures w14:val="none"/>
              </w:rPr>
            </w:pPr>
          </w:p>
        </w:tc>
        <w:tc>
          <w:tcPr>
            <w:tcW w:w="10065" w:type="dxa"/>
            <w:gridSpan w:val="2"/>
            <w:tcBorders>
              <w:top w:val="nil"/>
              <w:left w:val="nil"/>
              <w:bottom w:val="single" w:sz="4" w:space="0" w:color="auto"/>
              <w:right w:val="single" w:sz="8" w:space="0" w:color="auto"/>
            </w:tcBorders>
            <w:vAlign w:val="bottom"/>
            <w:hideMark/>
          </w:tcPr>
          <w:p w14:paraId="2EC58693" w14:textId="669B4766" w:rsidR="00C91607" w:rsidRPr="00110F35" w:rsidRDefault="00C91607" w:rsidP="006A1100">
            <w:pPr>
              <w:pStyle w:val="ListParagraph"/>
              <w:numPr>
                <w:ilvl w:val="0"/>
                <w:numId w:val="4"/>
              </w:numPr>
              <w:spacing w:after="0" w:line="240" w:lineRule="auto"/>
              <w:ind w:left="226"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NOC obtained from all the Stock Exchanges/Depositories where the applicant is a member/ participant, in case the applicant is a Stock Broker/Depository Participant. </w:t>
            </w:r>
          </w:p>
        </w:tc>
      </w:tr>
      <w:tr w:rsidR="00110F35" w:rsidRPr="00110F35" w14:paraId="07BFA7D5" w14:textId="77777777" w:rsidTr="00B54D4E">
        <w:trPr>
          <w:trHeight w:val="6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91E06DD" w14:textId="77777777" w:rsidR="00C91607" w:rsidRPr="00110F35" w:rsidRDefault="00C91607" w:rsidP="006A1100">
            <w:pPr>
              <w:spacing w:after="0" w:line="240" w:lineRule="auto"/>
              <w:ind w:left="-284"/>
              <w:jc w:val="both"/>
              <w:rPr>
                <w:rFonts w:ascii="Times New Roman" w:eastAsia="Times New Roman" w:hAnsi="Times New Roman" w:cs="Times New Roman"/>
                <w:b/>
                <w:bCs/>
                <w:kern w:val="0"/>
                <w:sz w:val="24"/>
                <w:szCs w:val="24"/>
                <w:lang w:eastAsia="en-IN"/>
                <w14:ligatures w14:val="none"/>
              </w:rPr>
            </w:pPr>
          </w:p>
        </w:tc>
        <w:tc>
          <w:tcPr>
            <w:tcW w:w="10065" w:type="dxa"/>
            <w:gridSpan w:val="2"/>
            <w:tcBorders>
              <w:top w:val="nil"/>
              <w:left w:val="nil"/>
              <w:bottom w:val="single" w:sz="4" w:space="0" w:color="auto"/>
              <w:right w:val="single" w:sz="8" w:space="0" w:color="auto"/>
            </w:tcBorders>
            <w:vAlign w:val="bottom"/>
            <w:hideMark/>
          </w:tcPr>
          <w:p w14:paraId="38900294" w14:textId="1ED6318D" w:rsidR="00C91607" w:rsidRPr="00110F35" w:rsidRDefault="00C91607" w:rsidP="006A1100">
            <w:pPr>
              <w:pStyle w:val="ListParagraph"/>
              <w:numPr>
                <w:ilvl w:val="0"/>
                <w:numId w:val="4"/>
              </w:numPr>
              <w:spacing w:after="0" w:line="240" w:lineRule="auto"/>
              <w:ind w:left="226"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Details of any non-compliance w.r.t ‘fit and proper person’ criteria as specified in Schedule II of SEBI (Intermediaries) Regulations, 2008. </w:t>
            </w:r>
          </w:p>
        </w:tc>
      </w:tr>
      <w:tr w:rsidR="00110F35" w:rsidRPr="00110F35" w14:paraId="3B85544F" w14:textId="77777777" w:rsidTr="00B54D4E">
        <w:trPr>
          <w:trHeight w:val="94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E965578" w14:textId="77777777" w:rsidR="00C91607" w:rsidRPr="00110F35" w:rsidRDefault="00C91607" w:rsidP="006A1100">
            <w:pPr>
              <w:spacing w:after="0" w:line="240" w:lineRule="auto"/>
              <w:ind w:left="-284"/>
              <w:jc w:val="both"/>
              <w:rPr>
                <w:rFonts w:ascii="Times New Roman" w:eastAsia="Times New Roman" w:hAnsi="Times New Roman" w:cs="Times New Roman"/>
                <w:b/>
                <w:bCs/>
                <w:kern w:val="0"/>
                <w:sz w:val="24"/>
                <w:szCs w:val="24"/>
                <w:lang w:eastAsia="en-IN"/>
                <w14:ligatures w14:val="none"/>
              </w:rPr>
            </w:pPr>
          </w:p>
        </w:tc>
        <w:tc>
          <w:tcPr>
            <w:tcW w:w="10065" w:type="dxa"/>
            <w:gridSpan w:val="2"/>
            <w:tcBorders>
              <w:top w:val="nil"/>
              <w:left w:val="nil"/>
              <w:bottom w:val="single" w:sz="4" w:space="0" w:color="auto"/>
              <w:right w:val="single" w:sz="8" w:space="0" w:color="auto"/>
            </w:tcBorders>
            <w:vAlign w:val="bottom"/>
            <w:hideMark/>
          </w:tcPr>
          <w:p w14:paraId="346255E0" w14:textId="5601DA36" w:rsidR="00C91607" w:rsidRPr="00110F35" w:rsidRDefault="00C91607" w:rsidP="006A1100">
            <w:pPr>
              <w:pStyle w:val="ListParagraph"/>
              <w:numPr>
                <w:ilvl w:val="0"/>
                <w:numId w:val="4"/>
              </w:numPr>
              <w:spacing w:after="0" w:line="240" w:lineRule="auto"/>
              <w:ind w:left="226"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Declaration cum undertaking (format enclosed) with regard to compliance with the ‘fit and proper person’ criteria as specified in Schedule II of SEBI (Intermediaries) Regulations, 2008 duly stamped and signed by the Authorized Signatories of the applicant. </w:t>
            </w:r>
          </w:p>
        </w:tc>
      </w:tr>
      <w:tr w:rsidR="00110F35" w:rsidRPr="00110F35" w14:paraId="700C8473" w14:textId="77777777" w:rsidTr="00B54D4E">
        <w:trPr>
          <w:trHeight w:val="6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001DB0" w14:textId="77777777" w:rsidR="00C91607" w:rsidRPr="00110F35" w:rsidRDefault="00C91607" w:rsidP="006A1100">
            <w:pPr>
              <w:spacing w:after="0" w:line="240" w:lineRule="auto"/>
              <w:ind w:left="-284"/>
              <w:jc w:val="both"/>
              <w:rPr>
                <w:rFonts w:ascii="Times New Roman" w:eastAsia="Times New Roman" w:hAnsi="Times New Roman" w:cs="Times New Roman"/>
                <w:b/>
                <w:bCs/>
                <w:kern w:val="0"/>
                <w:sz w:val="24"/>
                <w:szCs w:val="24"/>
                <w:lang w:eastAsia="en-IN"/>
                <w14:ligatures w14:val="none"/>
              </w:rPr>
            </w:pPr>
          </w:p>
        </w:tc>
        <w:tc>
          <w:tcPr>
            <w:tcW w:w="10065" w:type="dxa"/>
            <w:gridSpan w:val="2"/>
            <w:tcBorders>
              <w:top w:val="nil"/>
              <w:left w:val="nil"/>
              <w:bottom w:val="single" w:sz="4" w:space="0" w:color="auto"/>
              <w:right w:val="single" w:sz="8" w:space="0" w:color="auto"/>
            </w:tcBorders>
            <w:vAlign w:val="bottom"/>
            <w:hideMark/>
          </w:tcPr>
          <w:p w14:paraId="6CD98692" w14:textId="68E64397" w:rsidR="00C91607" w:rsidRPr="00110F35" w:rsidRDefault="00C91607" w:rsidP="006A1100">
            <w:pPr>
              <w:pStyle w:val="ListParagraph"/>
              <w:numPr>
                <w:ilvl w:val="0"/>
                <w:numId w:val="4"/>
              </w:numPr>
              <w:spacing w:after="0" w:line="240" w:lineRule="auto"/>
              <w:ind w:left="226" w:hanging="284"/>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 xml:space="preserve">Latest shareholding pattern of the applicant and list of the shareholders who have controlling interest. </w:t>
            </w:r>
            <w:proofErr w:type="spellStart"/>
            <w:r w:rsidRPr="00110F35">
              <w:rPr>
                <w:rFonts w:ascii="Times New Roman" w:eastAsia="Times New Roman" w:hAnsi="Times New Roman" w:cs="Times New Roman"/>
                <w:kern w:val="0"/>
                <w:sz w:val="24"/>
                <w:szCs w:val="24"/>
                <w:lang w:eastAsia="en-IN"/>
                <w14:ligatures w14:val="none"/>
              </w:rPr>
              <w:t>Incase</w:t>
            </w:r>
            <w:proofErr w:type="spellEnd"/>
            <w:r w:rsidRPr="00110F35">
              <w:rPr>
                <w:rFonts w:ascii="Times New Roman" w:eastAsia="Times New Roman" w:hAnsi="Times New Roman" w:cs="Times New Roman"/>
                <w:kern w:val="0"/>
                <w:sz w:val="24"/>
                <w:szCs w:val="24"/>
                <w:lang w:eastAsia="en-IN"/>
                <w14:ligatures w14:val="none"/>
              </w:rPr>
              <w:t xml:space="preserve"> of Promoter being a corporate entity then the shareholding till the UBO is to be provided. </w:t>
            </w:r>
          </w:p>
        </w:tc>
      </w:tr>
      <w:tr w:rsidR="00110F35" w:rsidRPr="00110F35" w14:paraId="3610C746" w14:textId="77777777" w:rsidTr="00B54D4E">
        <w:trPr>
          <w:trHeight w:val="630"/>
        </w:trPr>
        <w:tc>
          <w:tcPr>
            <w:tcW w:w="709" w:type="dxa"/>
            <w:tcBorders>
              <w:top w:val="single" w:sz="4" w:space="0" w:color="auto"/>
              <w:left w:val="single" w:sz="8" w:space="0" w:color="auto"/>
              <w:bottom w:val="single" w:sz="4" w:space="0" w:color="auto"/>
              <w:right w:val="single" w:sz="4" w:space="0" w:color="auto"/>
            </w:tcBorders>
            <w:noWrap/>
            <w:vAlign w:val="center"/>
            <w:hideMark/>
          </w:tcPr>
          <w:p w14:paraId="2B4221E5" w14:textId="77777777" w:rsidR="00C91607" w:rsidRPr="00110F35" w:rsidRDefault="00C91607" w:rsidP="0049340E">
            <w:pPr>
              <w:spacing w:after="0" w:line="240" w:lineRule="auto"/>
              <w:ind w:left="175" w:hanging="283"/>
              <w:jc w:val="center"/>
              <w:rPr>
                <w:rFonts w:ascii="Times New Roman" w:eastAsia="Times New Roman" w:hAnsi="Times New Roman" w:cs="Times New Roman"/>
                <w:b/>
                <w:bCs/>
                <w:kern w:val="0"/>
                <w:sz w:val="24"/>
                <w:szCs w:val="24"/>
                <w:lang w:eastAsia="en-IN"/>
                <w14:ligatures w14:val="none"/>
              </w:rPr>
            </w:pPr>
            <w:r w:rsidRPr="00110F35">
              <w:rPr>
                <w:rFonts w:ascii="Times New Roman" w:eastAsia="Times New Roman" w:hAnsi="Times New Roman" w:cs="Times New Roman"/>
                <w:b/>
                <w:bCs/>
                <w:kern w:val="0"/>
                <w:sz w:val="24"/>
                <w:szCs w:val="24"/>
                <w:lang w:eastAsia="en-IN"/>
                <w14:ligatures w14:val="none"/>
              </w:rPr>
              <w:t>IV</w:t>
            </w:r>
          </w:p>
        </w:tc>
        <w:tc>
          <w:tcPr>
            <w:tcW w:w="10065" w:type="dxa"/>
            <w:gridSpan w:val="2"/>
            <w:tcBorders>
              <w:top w:val="nil"/>
              <w:left w:val="nil"/>
              <w:bottom w:val="single" w:sz="4" w:space="0" w:color="auto"/>
              <w:right w:val="single" w:sz="8" w:space="0" w:color="auto"/>
            </w:tcBorders>
            <w:vAlign w:val="bottom"/>
            <w:hideMark/>
          </w:tcPr>
          <w:p w14:paraId="61CAA45F" w14:textId="729FC5FC" w:rsidR="00C91607" w:rsidRPr="00110F35" w:rsidRDefault="00C91607" w:rsidP="006A1100">
            <w:pPr>
              <w:spacing w:after="0" w:line="240" w:lineRule="auto"/>
              <w:jc w:val="both"/>
              <w:rPr>
                <w:rFonts w:ascii="Times New Roman" w:eastAsia="Times New Roman" w:hAnsi="Times New Roman" w:cs="Times New Roman"/>
                <w:kern w:val="0"/>
                <w:sz w:val="24"/>
                <w:szCs w:val="24"/>
                <w:lang w:eastAsia="en-IN"/>
                <w14:ligatures w14:val="none"/>
              </w:rPr>
            </w:pPr>
            <w:r w:rsidRPr="00110F35">
              <w:rPr>
                <w:rFonts w:ascii="Times New Roman" w:eastAsia="Times New Roman" w:hAnsi="Times New Roman" w:cs="Times New Roman"/>
                <w:kern w:val="0"/>
                <w:sz w:val="24"/>
                <w:szCs w:val="24"/>
                <w:lang w:eastAsia="en-IN"/>
                <w14:ligatures w14:val="none"/>
              </w:rPr>
              <w:t>NOC of Foreign regulator or an Undertaking mentioning the name of the foreign Regulator and member of IOSCO or other organisation. </w:t>
            </w:r>
          </w:p>
        </w:tc>
      </w:tr>
    </w:tbl>
    <w:p w14:paraId="60912F1B" w14:textId="1043930B" w:rsidR="009C03F4" w:rsidRPr="00110F35" w:rsidRDefault="009C03F4" w:rsidP="006A1100">
      <w:pPr>
        <w:ind w:left="-284"/>
        <w:jc w:val="both"/>
        <w:rPr>
          <w:rFonts w:ascii="Times New Roman" w:hAnsi="Times New Roman" w:cs="Times New Roman"/>
          <w:sz w:val="24"/>
          <w:szCs w:val="24"/>
        </w:rPr>
      </w:pPr>
    </w:p>
    <w:p w14:paraId="0B6CB41D" w14:textId="77777777" w:rsidR="009C03F4" w:rsidRPr="00110F35" w:rsidRDefault="009C03F4" w:rsidP="006A1100">
      <w:pPr>
        <w:ind w:left="-284"/>
        <w:jc w:val="both"/>
        <w:rPr>
          <w:rFonts w:ascii="Times New Roman" w:hAnsi="Times New Roman" w:cs="Times New Roman"/>
          <w:sz w:val="24"/>
          <w:szCs w:val="24"/>
        </w:rPr>
      </w:pPr>
      <w:r w:rsidRPr="00110F35">
        <w:rPr>
          <w:rFonts w:ascii="Times New Roman" w:hAnsi="Times New Roman" w:cs="Times New Roman"/>
          <w:sz w:val="24"/>
          <w:szCs w:val="24"/>
        </w:rPr>
        <w:br w:type="page"/>
      </w:r>
    </w:p>
    <w:p w14:paraId="08E69089" w14:textId="639DB994" w:rsidR="0039337E" w:rsidRPr="00110F35" w:rsidRDefault="009C03F4" w:rsidP="00B24723">
      <w:pPr>
        <w:ind w:left="-284"/>
        <w:jc w:val="center"/>
        <w:rPr>
          <w:rFonts w:ascii="Times New Roman" w:hAnsi="Times New Roman" w:cs="Times New Roman"/>
          <w:b/>
          <w:bCs/>
          <w:sz w:val="24"/>
          <w:szCs w:val="24"/>
        </w:rPr>
      </w:pPr>
      <w:r w:rsidRPr="00110F35">
        <w:rPr>
          <w:rFonts w:ascii="Times New Roman" w:hAnsi="Times New Roman" w:cs="Times New Roman"/>
          <w:b/>
          <w:bCs/>
          <w:sz w:val="24"/>
          <w:szCs w:val="24"/>
        </w:rPr>
        <w:lastRenderedPageBreak/>
        <w:t>Format of the Undertaking to be provided under point III (d) above</w:t>
      </w:r>
    </w:p>
    <w:p w14:paraId="4186FE72" w14:textId="77777777" w:rsidR="00B24723" w:rsidRPr="00110F35" w:rsidRDefault="00B24723" w:rsidP="00B24723">
      <w:pPr>
        <w:ind w:left="-284"/>
        <w:jc w:val="center"/>
        <w:rPr>
          <w:rFonts w:ascii="Times New Roman" w:hAnsi="Times New Roman" w:cs="Times New Roman"/>
          <w:sz w:val="24"/>
          <w:szCs w:val="24"/>
        </w:rPr>
      </w:pPr>
    </w:p>
    <w:p w14:paraId="2220A45F" w14:textId="55F8B6BB" w:rsidR="009C03F4" w:rsidRPr="00110F35" w:rsidRDefault="009C03F4" w:rsidP="00B24723">
      <w:pPr>
        <w:ind w:left="-284"/>
        <w:jc w:val="center"/>
        <w:rPr>
          <w:rFonts w:ascii="Times New Roman" w:hAnsi="Times New Roman" w:cs="Times New Roman"/>
          <w:sz w:val="24"/>
          <w:szCs w:val="24"/>
        </w:rPr>
      </w:pPr>
      <w:r w:rsidRPr="00110F35">
        <w:rPr>
          <w:rFonts w:ascii="Times New Roman" w:hAnsi="Times New Roman" w:cs="Times New Roman"/>
          <w:sz w:val="24"/>
          <w:szCs w:val="24"/>
        </w:rPr>
        <w:t>Declaration Cum Undertaking</w:t>
      </w:r>
    </w:p>
    <w:p w14:paraId="3849431F" w14:textId="77777777" w:rsidR="009C03F4" w:rsidRPr="00110F35" w:rsidRDefault="009C03F4" w:rsidP="006A1100">
      <w:pPr>
        <w:ind w:left="-284"/>
        <w:jc w:val="both"/>
        <w:rPr>
          <w:rFonts w:ascii="Times New Roman" w:hAnsi="Times New Roman" w:cs="Times New Roman"/>
          <w:sz w:val="24"/>
          <w:szCs w:val="24"/>
        </w:rPr>
      </w:pPr>
      <w:r w:rsidRPr="00110F35">
        <w:rPr>
          <w:rFonts w:ascii="Times New Roman" w:hAnsi="Times New Roman" w:cs="Times New Roman"/>
          <w:sz w:val="24"/>
          <w:szCs w:val="24"/>
        </w:rPr>
        <w:t>We M/s. Name of the intermediary, having SEBI registration certificate in the capacity of _______________ bearing registration number ________________ hereby declare and undertake the following w.r.t our application for setting up WOS/JV in abroad:</w:t>
      </w:r>
    </w:p>
    <w:p w14:paraId="4BC171F5" w14:textId="77777777" w:rsidR="009C03F4" w:rsidRPr="00110F35" w:rsidRDefault="009C03F4" w:rsidP="005B6DE3">
      <w:pPr>
        <w:ind w:hanging="284"/>
        <w:jc w:val="both"/>
        <w:rPr>
          <w:rFonts w:ascii="Times New Roman" w:hAnsi="Times New Roman" w:cs="Times New Roman"/>
          <w:sz w:val="24"/>
          <w:szCs w:val="24"/>
        </w:rPr>
      </w:pPr>
      <w:r w:rsidRPr="00110F35">
        <w:rPr>
          <w:rFonts w:ascii="Times New Roman" w:hAnsi="Times New Roman" w:cs="Times New Roman"/>
          <w:sz w:val="24"/>
          <w:szCs w:val="24"/>
        </w:rPr>
        <w:t>1. Name of the intermediary and its principal officer, directors or managing partners, compliance officer, key management persons, promoters or persons holding controlling interest or persons exercising control over the intermediary directly or indirectly and person holding twenty percent or more voting rights of the intermediary (hereinafter referred to as “We” or “Us”) are fit and proper person as per requirement laid down in Schedule II of SEBI (Intermediaries) Regulations, 2008.</w:t>
      </w:r>
    </w:p>
    <w:p w14:paraId="718CBCC2" w14:textId="77777777" w:rsidR="009C03F4" w:rsidRPr="00110F35" w:rsidRDefault="009C03F4" w:rsidP="005B6DE3">
      <w:pPr>
        <w:ind w:hanging="284"/>
        <w:jc w:val="both"/>
        <w:rPr>
          <w:rFonts w:ascii="Times New Roman" w:hAnsi="Times New Roman" w:cs="Times New Roman"/>
          <w:sz w:val="24"/>
          <w:szCs w:val="24"/>
        </w:rPr>
      </w:pPr>
      <w:r w:rsidRPr="00110F35">
        <w:rPr>
          <w:rFonts w:ascii="Times New Roman" w:hAnsi="Times New Roman" w:cs="Times New Roman"/>
          <w:sz w:val="24"/>
          <w:szCs w:val="24"/>
        </w:rPr>
        <w:t>2. We bear integrity, honesty, ethical behaviour, reputation, fairness and character.</w:t>
      </w:r>
    </w:p>
    <w:p w14:paraId="0A614B38" w14:textId="77777777" w:rsidR="009C03F4" w:rsidRPr="00110F35" w:rsidRDefault="009C03F4" w:rsidP="005B6DE3">
      <w:pPr>
        <w:ind w:hanging="284"/>
        <w:jc w:val="both"/>
        <w:rPr>
          <w:rFonts w:ascii="Times New Roman" w:hAnsi="Times New Roman" w:cs="Times New Roman"/>
          <w:sz w:val="24"/>
          <w:szCs w:val="24"/>
        </w:rPr>
      </w:pPr>
      <w:r w:rsidRPr="00110F35">
        <w:rPr>
          <w:rFonts w:ascii="Times New Roman" w:hAnsi="Times New Roman" w:cs="Times New Roman"/>
          <w:sz w:val="24"/>
          <w:szCs w:val="24"/>
        </w:rPr>
        <w:t>3. We do not incur following disqualifications mentioned in Clause 3(b) of Schedule II of SEBI (Intermediaries) Regulations, 2008 i.e.:</w:t>
      </w:r>
    </w:p>
    <w:p w14:paraId="518F6594" w14:textId="517A1EC7" w:rsidR="009C03F4" w:rsidRPr="00110F35" w:rsidRDefault="009C03F4" w:rsidP="005B6DE3">
      <w:pPr>
        <w:ind w:left="284" w:hanging="284"/>
        <w:jc w:val="both"/>
        <w:rPr>
          <w:rFonts w:ascii="Times New Roman" w:hAnsi="Times New Roman" w:cs="Times New Roman"/>
          <w:sz w:val="24"/>
          <w:szCs w:val="24"/>
        </w:rPr>
      </w:pPr>
      <w:r w:rsidRPr="00110F35">
        <w:rPr>
          <w:rFonts w:ascii="Times New Roman" w:hAnsi="Times New Roman" w:cs="Times New Roman"/>
          <w:sz w:val="24"/>
          <w:szCs w:val="24"/>
        </w:rPr>
        <w:t>(</w:t>
      </w:r>
      <w:proofErr w:type="spellStart"/>
      <w:r w:rsidRPr="00110F35">
        <w:rPr>
          <w:rFonts w:ascii="Times New Roman" w:hAnsi="Times New Roman" w:cs="Times New Roman"/>
          <w:sz w:val="24"/>
          <w:szCs w:val="24"/>
        </w:rPr>
        <w:t>i</w:t>
      </w:r>
      <w:proofErr w:type="spellEnd"/>
      <w:r w:rsidRPr="00110F35">
        <w:rPr>
          <w:rFonts w:ascii="Times New Roman" w:hAnsi="Times New Roman" w:cs="Times New Roman"/>
          <w:sz w:val="24"/>
          <w:szCs w:val="24"/>
        </w:rPr>
        <w:t>) No criminal complaint or information under section 154 of the Code of Criminal Procedure, 1973</w:t>
      </w:r>
      <w:r w:rsidR="005B6DE3" w:rsidRPr="00110F35">
        <w:rPr>
          <w:rFonts w:ascii="Times New Roman" w:hAnsi="Times New Roman" w:cs="Times New Roman"/>
          <w:sz w:val="24"/>
          <w:szCs w:val="24"/>
        </w:rPr>
        <w:t xml:space="preserve"> </w:t>
      </w:r>
      <w:r w:rsidRPr="00110F35">
        <w:rPr>
          <w:rFonts w:ascii="Times New Roman" w:hAnsi="Times New Roman" w:cs="Times New Roman"/>
          <w:sz w:val="24"/>
          <w:szCs w:val="24"/>
        </w:rPr>
        <w:t>(2 of 1974) has been filed against us by the Board and which is pending.</w:t>
      </w:r>
    </w:p>
    <w:p w14:paraId="0538CE7D" w14:textId="77777777" w:rsidR="009C03F4" w:rsidRPr="00110F35" w:rsidRDefault="009C03F4" w:rsidP="005B6DE3">
      <w:pPr>
        <w:ind w:left="284" w:hanging="284"/>
        <w:jc w:val="both"/>
        <w:rPr>
          <w:rFonts w:ascii="Times New Roman" w:hAnsi="Times New Roman" w:cs="Times New Roman"/>
          <w:sz w:val="24"/>
          <w:szCs w:val="24"/>
        </w:rPr>
      </w:pPr>
      <w:r w:rsidRPr="00110F35">
        <w:rPr>
          <w:rFonts w:ascii="Times New Roman" w:hAnsi="Times New Roman" w:cs="Times New Roman"/>
          <w:sz w:val="24"/>
          <w:szCs w:val="24"/>
        </w:rPr>
        <w:t>(ii) No charge sheet has been filed against us by any enforcement agency in matters concerning economic offences and is pending.</w:t>
      </w:r>
    </w:p>
    <w:p w14:paraId="6F563E37" w14:textId="77777777" w:rsidR="009C03F4" w:rsidRPr="00110F35" w:rsidRDefault="009C03F4" w:rsidP="005B6DE3">
      <w:pPr>
        <w:ind w:left="426" w:hanging="426"/>
        <w:jc w:val="both"/>
        <w:rPr>
          <w:rFonts w:ascii="Times New Roman" w:hAnsi="Times New Roman" w:cs="Times New Roman"/>
          <w:sz w:val="24"/>
          <w:szCs w:val="24"/>
        </w:rPr>
      </w:pPr>
      <w:r w:rsidRPr="00110F35">
        <w:rPr>
          <w:rFonts w:ascii="Times New Roman" w:hAnsi="Times New Roman" w:cs="Times New Roman"/>
          <w:sz w:val="24"/>
          <w:szCs w:val="24"/>
        </w:rPr>
        <w:t>(iii) No order of restraint, prohibition or debarment has been passed against us by the Board or any other regulatory authority or enforcement agency in any matter concerning securities laws or financial markets and such order is in force.</w:t>
      </w:r>
    </w:p>
    <w:p w14:paraId="5A9DB5A5" w14:textId="77777777" w:rsidR="009C03F4" w:rsidRPr="00110F35" w:rsidRDefault="009C03F4" w:rsidP="005B6DE3">
      <w:pPr>
        <w:ind w:left="426" w:hanging="426"/>
        <w:jc w:val="both"/>
        <w:rPr>
          <w:rFonts w:ascii="Times New Roman" w:hAnsi="Times New Roman" w:cs="Times New Roman"/>
          <w:sz w:val="24"/>
          <w:szCs w:val="24"/>
        </w:rPr>
      </w:pPr>
      <w:r w:rsidRPr="00110F35">
        <w:rPr>
          <w:rFonts w:ascii="Times New Roman" w:hAnsi="Times New Roman" w:cs="Times New Roman"/>
          <w:sz w:val="24"/>
          <w:szCs w:val="24"/>
        </w:rPr>
        <w:t>(iv) No recovery proceedings have been initiated by the Board against us and are pending.</w:t>
      </w:r>
    </w:p>
    <w:p w14:paraId="6F4E69E8" w14:textId="77777777" w:rsidR="009C03F4" w:rsidRPr="00110F35" w:rsidRDefault="009C03F4" w:rsidP="005B6DE3">
      <w:pPr>
        <w:ind w:left="426" w:hanging="426"/>
        <w:jc w:val="both"/>
        <w:rPr>
          <w:rFonts w:ascii="Times New Roman" w:hAnsi="Times New Roman" w:cs="Times New Roman"/>
          <w:sz w:val="24"/>
          <w:szCs w:val="24"/>
        </w:rPr>
      </w:pPr>
      <w:r w:rsidRPr="00110F35">
        <w:rPr>
          <w:rFonts w:ascii="Times New Roman" w:hAnsi="Times New Roman" w:cs="Times New Roman"/>
          <w:sz w:val="24"/>
          <w:szCs w:val="24"/>
        </w:rPr>
        <w:t>(v) No order of conviction has been passed against us by a court for any offence involving moral turpitude.</w:t>
      </w:r>
    </w:p>
    <w:p w14:paraId="2E41E9DC" w14:textId="77777777" w:rsidR="009C03F4" w:rsidRPr="00110F35" w:rsidRDefault="009C03F4" w:rsidP="005B6DE3">
      <w:pPr>
        <w:ind w:left="426" w:hanging="426"/>
        <w:jc w:val="both"/>
        <w:rPr>
          <w:rFonts w:ascii="Times New Roman" w:hAnsi="Times New Roman" w:cs="Times New Roman"/>
          <w:sz w:val="24"/>
          <w:szCs w:val="24"/>
        </w:rPr>
      </w:pPr>
      <w:r w:rsidRPr="00110F35">
        <w:rPr>
          <w:rFonts w:ascii="Times New Roman" w:hAnsi="Times New Roman" w:cs="Times New Roman"/>
          <w:sz w:val="24"/>
          <w:szCs w:val="24"/>
        </w:rPr>
        <w:t>(vi) No winding up proceedings have been initiated or an order for winding up has been passed against us.</w:t>
      </w:r>
    </w:p>
    <w:p w14:paraId="31B56B13" w14:textId="77777777" w:rsidR="009C03F4" w:rsidRPr="00110F35" w:rsidRDefault="009C03F4" w:rsidP="005B6DE3">
      <w:pPr>
        <w:ind w:left="426" w:hanging="426"/>
        <w:jc w:val="both"/>
        <w:rPr>
          <w:rFonts w:ascii="Times New Roman" w:hAnsi="Times New Roman" w:cs="Times New Roman"/>
          <w:sz w:val="24"/>
          <w:szCs w:val="24"/>
        </w:rPr>
      </w:pPr>
      <w:r w:rsidRPr="00110F35">
        <w:rPr>
          <w:rFonts w:ascii="Times New Roman" w:hAnsi="Times New Roman" w:cs="Times New Roman"/>
          <w:sz w:val="24"/>
          <w:szCs w:val="24"/>
        </w:rPr>
        <w:t>(vii) We have not been declared insolvent.</w:t>
      </w:r>
    </w:p>
    <w:p w14:paraId="17D97CB0" w14:textId="77777777" w:rsidR="009C03F4" w:rsidRPr="00110F35" w:rsidRDefault="009C03F4" w:rsidP="005B6DE3">
      <w:pPr>
        <w:ind w:left="426" w:hanging="426"/>
        <w:jc w:val="both"/>
        <w:rPr>
          <w:rFonts w:ascii="Times New Roman" w:hAnsi="Times New Roman" w:cs="Times New Roman"/>
          <w:sz w:val="24"/>
          <w:szCs w:val="24"/>
        </w:rPr>
      </w:pPr>
      <w:r w:rsidRPr="00110F35">
        <w:rPr>
          <w:rFonts w:ascii="Times New Roman" w:hAnsi="Times New Roman" w:cs="Times New Roman"/>
          <w:sz w:val="24"/>
          <w:szCs w:val="24"/>
        </w:rPr>
        <w:t>(viii) We have not been found to be of unsound mind by a court of competent jurisdiction and no such finding is in force.</w:t>
      </w:r>
    </w:p>
    <w:p w14:paraId="0D913C0A" w14:textId="77777777" w:rsidR="009C03F4" w:rsidRPr="00110F35" w:rsidRDefault="009C03F4" w:rsidP="005B6DE3">
      <w:pPr>
        <w:ind w:left="284" w:hanging="284"/>
        <w:jc w:val="both"/>
        <w:rPr>
          <w:rFonts w:ascii="Times New Roman" w:hAnsi="Times New Roman" w:cs="Times New Roman"/>
          <w:sz w:val="24"/>
          <w:szCs w:val="24"/>
        </w:rPr>
      </w:pPr>
      <w:r w:rsidRPr="00110F35">
        <w:rPr>
          <w:rFonts w:ascii="Times New Roman" w:hAnsi="Times New Roman" w:cs="Times New Roman"/>
          <w:sz w:val="24"/>
          <w:szCs w:val="24"/>
        </w:rPr>
        <w:t>(ix) We have not been categorized as a wilful defaulter.</w:t>
      </w:r>
    </w:p>
    <w:p w14:paraId="17B905C8" w14:textId="77777777" w:rsidR="009C03F4" w:rsidRPr="00110F35" w:rsidRDefault="009C03F4" w:rsidP="005B6DE3">
      <w:pPr>
        <w:ind w:left="284" w:hanging="284"/>
        <w:jc w:val="both"/>
        <w:rPr>
          <w:rFonts w:ascii="Times New Roman" w:hAnsi="Times New Roman" w:cs="Times New Roman"/>
          <w:sz w:val="24"/>
          <w:szCs w:val="24"/>
        </w:rPr>
      </w:pPr>
      <w:r w:rsidRPr="00110F35">
        <w:rPr>
          <w:rFonts w:ascii="Times New Roman" w:hAnsi="Times New Roman" w:cs="Times New Roman"/>
          <w:sz w:val="24"/>
          <w:szCs w:val="24"/>
        </w:rPr>
        <w:t>(x) We have not been declared a fugitive economic offender.</w:t>
      </w:r>
    </w:p>
    <w:p w14:paraId="42CB5621" w14:textId="77777777" w:rsidR="009C03F4" w:rsidRPr="00110F35" w:rsidRDefault="009C03F4" w:rsidP="005B6DE3">
      <w:pPr>
        <w:ind w:hanging="284"/>
        <w:jc w:val="both"/>
        <w:rPr>
          <w:rFonts w:ascii="Times New Roman" w:hAnsi="Times New Roman" w:cs="Times New Roman"/>
          <w:sz w:val="24"/>
          <w:szCs w:val="24"/>
        </w:rPr>
      </w:pPr>
      <w:r w:rsidRPr="00110F35">
        <w:rPr>
          <w:rFonts w:ascii="Times New Roman" w:hAnsi="Times New Roman" w:cs="Times New Roman"/>
          <w:sz w:val="24"/>
          <w:szCs w:val="24"/>
        </w:rPr>
        <w:t>4. We have not been declared as not ‘fit and proper person’ by an order of the Board.</w:t>
      </w:r>
    </w:p>
    <w:p w14:paraId="4C6BB866" w14:textId="77777777" w:rsidR="009C03F4" w:rsidRPr="00110F35" w:rsidRDefault="009C03F4" w:rsidP="005B6DE3">
      <w:pPr>
        <w:ind w:hanging="284"/>
        <w:jc w:val="both"/>
        <w:rPr>
          <w:rFonts w:ascii="Times New Roman" w:hAnsi="Times New Roman" w:cs="Times New Roman"/>
          <w:sz w:val="24"/>
          <w:szCs w:val="24"/>
        </w:rPr>
      </w:pPr>
      <w:r w:rsidRPr="00110F35">
        <w:rPr>
          <w:rFonts w:ascii="Times New Roman" w:hAnsi="Times New Roman" w:cs="Times New Roman"/>
          <w:sz w:val="24"/>
          <w:szCs w:val="24"/>
        </w:rPr>
        <w:t>5. No notice to show cause has been issued for proceedings under SEBI(Intermediaries) Regulations, 2008 or under section 11(4) or section 11B of the SEBI Act during last one year against us.</w:t>
      </w:r>
    </w:p>
    <w:p w14:paraId="6FED7FB9" w14:textId="77777777" w:rsidR="009C03F4" w:rsidRPr="00110F35" w:rsidRDefault="009C03F4" w:rsidP="005B6DE3">
      <w:pPr>
        <w:ind w:hanging="284"/>
        <w:jc w:val="both"/>
        <w:rPr>
          <w:rFonts w:ascii="Times New Roman" w:hAnsi="Times New Roman" w:cs="Times New Roman"/>
          <w:sz w:val="24"/>
          <w:szCs w:val="24"/>
        </w:rPr>
      </w:pPr>
      <w:r w:rsidRPr="00110F35">
        <w:rPr>
          <w:rFonts w:ascii="Times New Roman" w:hAnsi="Times New Roman" w:cs="Times New Roman"/>
          <w:sz w:val="24"/>
          <w:szCs w:val="24"/>
        </w:rPr>
        <w:t>6. It is hereby declared that we and each of our Promoters, Directors, Principal Officer, Compliance Officer and Key Managerial Persons are not associated with vanishing companies.</w:t>
      </w:r>
    </w:p>
    <w:p w14:paraId="7DAAB91D" w14:textId="77777777" w:rsidR="009C03F4" w:rsidRPr="00110F35" w:rsidRDefault="009C03F4" w:rsidP="005B6DE3">
      <w:pPr>
        <w:ind w:hanging="284"/>
        <w:jc w:val="both"/>
        <w:rPr>
          <w:rFonts w:ascii="Times New Roman" w:hAnsi="Times New Roman" w:cs="Times New Roman"/>
          <w:sz w:val="24"/>
          <w:szCs w:val="24"/>
        </w:rPr>
      </w:pPr>
      <w:r w:rsidRPr="00110F35">
        <w:rPr>
          <w:rFonts w:ascii="Times New Roman" w:hAnsi="Times New Roman" w:cs="Times New Roman"/>
          <w:sz w:val="24"/>
          <w:szCs w:val="24"/>
        </w:rPr>
        <w:lastRenderedPageBreak/>
        <w:t>7. There is no outstanding SEBI fee payable by the intermediary.</w:t>
      </w:r>
    </w:p>
    <w:p w14:paraId="198C7B88" w14:textId="77777777" w:rsidR="009C03F4" w:rsidRPr="00110F35" w:rsidRDefault="009C03F4" w:rsidP="006A1100">
      <w:pPr>
        <w:ind w:left="-284"/>
        <w:jc w:val="both"/>
        <w:rPr>
          <w:rFonts w:ascii="Times New Roman" w:hAnsi="Times New Roman" w:cs="Times New Roman"/>
          <w:sz w:val="24"/>
          <w:szCs w:val="24"/>
        </w:rPr>
      </w:pPr>
    </w:p>
    <w:p w14:paraId="3D6BDCC2" w14:textId="77777777" w:rsidR="009C03F4" w:rsidRPr="00110F35" w:rsidRDefault="009C03F4" w:rsidP="005B6DE3">
      <w:pPr>
        <w:ind w:left="284" w:hanging="284"/>
        <w:jc w:val="both"/>
        <w:rPr>
          <w:rFonts w:ascii="Times New Roman" w:hAnsi="Times New Roman" w:cs="Times New Roman"/>
          <w:sz w:val="24"/>
          <w:szCs w:val="24"/>
        </w:rPr>
      </w:pPr>
      <w:r w:rsidRPr="00110F35">
        <w:rPr>
          <w:rFonts w:ascii="Times New Roman" w:hAnsi="Times New Roman" w:cs="Times New Roman"/>
          <w:sz w:val="24"/>
          <w:szCs w:val="24"/>
        </w:rPr>
        <w:t>The said information is true to our knowledge.</w:t>
      </w:r>
    </w:p>
    <w:p w14:paraId="31FE8705" w14:textId="77777777" w:rsidR="009C03F4" w:rsidRPr="00110F35" w:rsidRDefault="009C03F4" w:rsidP="005B6DE3">
      <w:pPr>
        <w:ind w:left="284" w:hanging="284"/>
        <w:jc w:val="both"/>
        <w:rPr>
          <w:rFonts w:ascii="Times New Roman" w:hAnsi="Times New Roman" w:cs="Times New Roman"/>
          <w:sz w:val="24"/>
          <w:szCs w:val="24"/>
        </w:rPr>
      </w:pPr>
      <w:r w:rsidRPr="00110F35">
        <w:rPr>
          <w:rFonts w:ascii="Times New Roman" w:hAnsi="Times New Roman" w:cs="Times New Roman"/>
          <w:sz w:val="24"/>
          <w:szCs w:val="24"/>
        </w:rPr>
        <w:t>(stamped and signed by the Authorised Signatories)</w:t>
      </w:r>
    </w:p>
    <w:p w14:paraId="0C8EA269" w14:textId="77777777" w:rsidR="009C03F4" w:rsidRPr="00110F35" w:rsidRDefault="009C03F4" w:rsidP="005B6DE3">
      <w:pPr>
        <w:ind w:left="284" w:hanging="284"/>
        <w:jc w:val="both"/>
        <w:rPr>
          <w:rFonts w:ascii="Times New Roman" w:hAnsi="Times New Roman" w:cs="Times New Roman"/>
          <w:sz w:val="24"/>
          <w:szCs w:val="24"/>
        </w:rPr>
      </w:pPr>
      <w:r w:rsidRPr="00110F35">
        <w:rPr>
          <w:rFonts w:ascii="Times New Roman" w:hAnsi="Times New Roman" w:cs="Times New Roman"/>
          <w:sz w:val="24"/>
          <w:szCs w:val="24"/>
        </w:rPr>
        <w:t>Date:</w:t>
      </w:r>
    </w:p>
    <w:p w14:paraId="56F95695" w14:textId="77777777" w:rsidR="009C03F4" w:rsidRPr="00110F35" w:rsidRDefault="009C03F4" w:rsidP="005B6DE3">
      <w:pPr>
        <w:ind w:left="284" w:hanging="284"/>
        <w:jc w:val="both"/>
        <w:rPr>
          <w:rFonts w:ascii="Times New Roman" w:hAnsi="Times New Roman" w:cs="Times New Roman"/>
          <w:sz w:val="24"/>
          <w:szCs w:val="24"/>
        </w:rPr>
      </w:pPr>
      <w:r w:rsidRPr="00110F35">
        <w:rPr>
          <w:rFonts w:ascii="Times New Roman" w:hAnsi="Times New Roman" w:cs="Times New Roman"/>
          <w:sz w:val="24"/>
          <w:szCs w:val="24"/>
        </w:rPr>
        <w:t>Name of the authorised signatory</w:t>
      </w:r>
    </w:p>
    <w:p w14:paraId="5E188104" w14:textId="367B7410" w:rsidR="009C03F4" w:rsidRPr="00110F35" w:rsidRDefault="009C03F4" w:rsidP="005B6DE3">
      <w:pPr>
        <w:ind w:left="284" w:hanging="284"/>
        <w:jc w:val="both"/>
        <w:rPr>
          <w:rFonts w:ascii="Times New Roman" w:hAnsi="Times New Roman" w:cs="Times New Roman"/>
          <w:sz w:val="24"/>
          <w:szCs w:val="24"/>
        </w:rPr>
      </w:pPr>
      <w:r w:rsidRPr="00110F35">
        <w:rPr>
          <w:rFonts w:ascii="Times New Roman" w:hAnsi="Times New Roman" w:cs="Times New Roman"/>
          <w:sz w:val="24"/>
          <w:szCs w:val="24"/>
        </w:rPr>
        <w:t>Designation of the authorised signatory</w:t>
      </w:r>
    </w:p>
    <w:p w14:paraId="39204CCD" w14:textId="77777777" w:rsidR="009C03F4" w:rsidRPr="00110F35" w:rsidRDefault="009C03F4" w:rsidP="006A1100">
      <w:pPr>
        <w:ind w:left="-284"/>
        <w:jc w:val="both"/>
        <w:rPr>
          <w:rFonts w:ascii="Times New Roman" w:hAnsi="Times New Roman" w:cs="Times New Roman"/>
          <w:sz w:val="24"/>
          <w:szCs w:val="24"/>
        </w:rPr>
      </w:pPr>
    </w:p>
    <w:sectPr w:rsidR="009C03F4" w:rsidRPr="00110F35" w:rsidSect="005B6DE3">
      <w:footerReference w:type="even" r:id="rId7"/>
      <w:footerReference w:type="default" r:id="rId8"/>
      <w:footerReference w:type="first" r:id="rId9"/>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2509" w14:textId="77777777" w:rsidR="00AE3D92" w:rsidRDefault="00AE3D92" w:rsidP="009C03F4">
      <w:pPr>
        <w:spacing w:after="0" w:line="240" w:lineRule="auto"/>
      </w:pPr>
      <w:r>
        <w:separator/>
      </w:r>
    </w:p>
  </w:endnote>
  <w:endnote w:type="continuationSeparator" w:id="0">
    <w:p w14:paraId="0F699EFA" w14:textId="77777777" w:rsidR="00AE3D92" w:rsidRDefault="00AE3D92" w:rsidP="009C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D269" w14:textId="625026B9" w:rsidR="009C03F4" w:rsidRDefault="009C03F4">
    <w:pPr>
      <w:pStyle w:val="Footer"/>
    </w:pPr>
    <w:r>
      <w:rPr>
        <w:noProof/>
      </w:rPr>
      <mc:AlternateContent>
        <mc:Choice Requires="wps">
          <w:drawing>
            <wp:anchor distT="0" distB="0" distL="0" distR="0" simplePos="0" relativeHeight="251659264" behindDoc="0" locked="0" layoutInCell="1" allowOverlap="1" wp14:anchorId="37EA6A6A" wp14:editId="1D15F29A">
              <wp:simplePos x="635" y="635"/>
              <wp:positionH relativeFrom="page">
                <wp:align>center</wp:align>
              </wp:positionH>
              <wp:positionV relativeFrom="page">
                <wp:align>bottom</wp:align>
              </wp:positionV>
              <wp:extent cx="949960" cy="357505"/>
              <wp:effectExtent l="0" t="0" r="2540" b="0"/>
              <wp:wrapNone/>
              <wp:docPr id="1367533111" name="Text Box 2"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960" cy="357505"/>
                      </a:xfrm>
                      <a:prstGeom prst="rect">
                        <a:avLst/>
                      </a:prstGeom>
                      <a:noFill/>
                      <a:ln>
                        <a:noFill/>
                      </a:ln>
                    </wps:spPr>
                    <wps:txbx>
                      <w:txbxContent>
                        <w:p w14:paraId="32B9AA2E" w14:textId="17C2869F" w:rsidR="009C03F4" w:rsidRPr="009C03F4" w:rsidRDefault="009C03F4" w:rsidP="009C03F4">
                          <w:pPr>
                            <w:spacing w:after="0"/>
                            <w:rPr>
                              <w:rFonts w:ascii="Aptos" w:eastAsia="Aptos" w:hAnsi="Aptos" w:cs="Aptos"/>
                              <w:noProof/>
                              <w:color w:val="008000"/>
                              <w:sz w:val="20"/>
                              <w:szCs w:val="20"/>
                            </w:rPr>
                          </w:pPr>
                          <w:r w:rsidRPr="009C03F4">
                            <w:rPr>
                              <w:rFonts w:ascii="Aptos" w:eastAsia="Aptos" w:hAnsi="Aptos" w:cs="Aptos"/>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A6A6A" id="_x0000_t202" coordsize="21600,21600" o:spt="202" path="m,l,21600r21600,l21600,xe">
              <v:stroke joinstyle="miter"/>
              <v:path gradientshapeok="t" o:connecttype="rect"/>
            </v:shapetype>
            <v:shape id="Text Box 2" o:spid="_x0000_s1026" type="#_x0000_t202" alt="Non-Confidential" style="position:absolute;margin-left:0;margin-top:0;width:74.8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" filled="f" stroked="f">
              <v:textbox style="mso-fit-shape-to-text:t" inset="0,0,0,15pt">
                <w:txbxContent>
                  <w:p w14:paraId="32B9AA2E" w14:textId="17C2869F" w:rsidR="009C03F4" w:rsidRPr="009C03F4" w:rsidRDefault="009C03F4" w:rsidP="009C03F4">
                    <w:pPr>
                      <w:spacing w:after="0"/>
                      <w:rPr>
                        <w:rFonts w:ascii="Aptos" w:eastAsia="Aptos" w:hAnsi="Aptos" w:cs="Aptos"/>
                        <w:noProof/>
                        <w:color w:val="008000"/>
                        <w:sz w:val="20"/>
                        <w:szCs w:val="20"/>
                      </w:rPr>
                    </w:pPr>
                    <w:r w:rsidRPr="009C03F4">
                      <w:rPr>
                        <w:rFonts w:ascii="Aptos" w:eastAsia="Aptos" w:hAnsi="Aptos" w:cs="Aptos"/>
                        <w:noProof/>
                        <w:color w:val="008000"/>
                        <w:sz w:val="20"/>
                        <w:szCs w:val="20"/>
                      </w:rPr>
                      <w:t>Non-Confidential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4FA0" w14:textId="6384B49D" w:rsidR="009C03F4" w:rsidRDefault="009C03F4">
    <w:pPr>
      <w:pStyle w:val="Footer"/>
    </w:pPr>
    <w:r>
      <w:rPr>
        <w:noProof/>
      </w:rPr>
      <mc:AlternateContent>
        <mc:Choice Requires="wps">
          <w:drawing>
            <wp:anchor distT="0" distB="0" distL="0" distR="0" simplePos="0" relativeHeight="251660288" behindDoc="0" locked="0" layoutInCell="1" allowOverlap="1" wp14:anchorId="7511D44E" wp14:editId="17858CE3">
              <wp:simplePos x="914400" y="10074303"/>
              <wp:positionH relativeFrom="page">
                <wp:align>center</wp:align>
              </wp:positionH>
              <wp:positionV relativeFrom="page">
                <wp:align>bottom</wp:align>
              </wp:positionV>
              <wp:extent cx="949960" cy="357505"/>
              <wp:effectExtent l="0" t="0" r="2540" b="0"/>
              <wp:wrapNone/>
              <wp:docPr id="1162114725" name="Text Box 3"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960" cy="357505"/>
                      </a:xfrm>
                      <a:prstGeom prst="rect">
                        <a:avLst/>
                      </a:prstGeom>
                      <a:noFill/>
                      <a:ln>
                        <a:noFill/>
                      </a:ln>
                    </wps:spPr>
                    <wps:txbx>
                      <w:txbxContent>
                        <w:p w14:paraId="6D5D9DBE" w14:textId="3B797796" w:rsidR="009C03F4" w:rsidRPr="009C03F4" w:rsidRDefault="009C03F4" w:rsidP="009C03F4">
                          <w:pPr>
                            <w:spacing w:after="0"/>
                            <w:rPr>
                              <w:rFonts w:ascii="Aptos" w:eastAsia="Aptos" w:hAnsi="Aptos" w:cs="Aptos"/>
                              <w:noProof/>
                              <w:color w:val="008000"/>
                              <w:sz w:val="20"/>
                              <w:szCs w:val="20"/>
                            </w:rPr>
                          </w:pPr>
                          <w:r w:rsidRPr="009C03F4">
                            <w:rPr>
                              <w:rFonts w:ascii="Aptos" w:eastAsia="Aptos" w:hAnsi="Aptos" w:cs="Aptos"/>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11D44E" id="_x0000_t202" coordsize="21600,21600" o:spt="202" path="m,l,21600r21600,l21600,xe">
              <v:stroke joinstyle="miter"/>
              <v:path gradientshapeok="t" o:connecttype="rect"/>
            </v:shapetype>
            <v:shape id="Text Box 3" o:spid="_x0000_s1027" type="#_x0000_t202" alt="Non-Confidential" style="position:absolute;margin-left:0;margin-top:0;width:74.8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" filled="f" stroked="f">
              <v:textbox style="mso-fit-shape-to-text:t" inset="0,0,0,15pt">
                <w:txbxContent>
                  <w:p w14:paraId="6D5D9DBE" w14:textId="3B797796" w:rsidR="009C03F4" w:rsidRPr="009C03F4" w:rsidRDefault="009C03F4" w:rsidP="009C03F4">
                    <w:pPr>
                      <w:spacing w:after="0"/>
                      <w:rPr>
                        <w:rFonts w:ascii="Aptos" w:eastAsia="Aptos" w:hAnsi="Aptos" w:cs="Aptos"/>
                        <w:noProof/>
                        <w:color w:val="008000"/>
                        <w:sz w:val="20"/>
                        <w:szCs w:val="20"/>
                      </w:rPr>
                    </w:pPr>
                    <w:r w:rsidRPr="009C03F4">
                      <w:rPr>
                        <w:rFonts w:ascii="Aptos" w:eastAsia="Aptos" w:hAnsi="Aptos" w:cs="Aptos"/>
                        <w:noProof/>
                        <w:color w:val="008000"/>
                        <w:sz w:val="20"/>
                        <w:szCs w:val="20"/>
                      </w:rPr>
                      <w:t>Non-Confidential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CBBF" w14:textId="68F249B7" w:rsidR="009C03F4" w:rsidRDefault="009C03F4">
    <w:pPr>
      <w:pStyle w:val="Footer"/>
    </w:pPr>
    <w:r>
      <w:rPr>
        <w:noProof/>
      </w:rPr>
      <mc:AlternateContent>
        <mc:Choice Requires="wps">
          <w:drawing>
            <wp:anchor distT="0" distB="0" distL="0" distR="0" simplePos="0" relativeHeight="251658240" behindDoc="0" locked="0" layoutInCell="1" allowOverlap="1" wp14:anchorId="3202F32F" wp14:editId="542C7CE3">
              <wp:simplePos x="635" y="635"/>
              <wp:positionH relativeFrom="page">
                <wp:align>center</wp:align>
              </wp:positionH>
              <wp:positionV relativeFrom="page">
                <wp:align>bottom</wp:align>
              </wp:positionV>
              <wp:extent cx="949960" cy="357505"/>
              <wp:effectExtent l="0" t="0" r="2540" b="0"/>
              <wp:wrapNone/>
              <wp:docPr id="436502112" name="Text Box 1"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9960" cy="357505"/>
                      </a:xfrm>
                      <a:prstGeom prst="rect">
                        <a:avLst/>
                      </a:prstGeom>
                      <a:noFill/>
                      <a:ln>
                        <a:noFill/>
                      </a:ln>
                    </wps:spPr>
                    <wps:txbx>
                      <w:txbxContent>
                        <w:p w14:paraId="463FF013" w14:textId="1DE9DAF4" w:rsidR="009C03F4" w:rsidRPr="009C03F4" w:rsidRDefault="009C03F4" w:rsidP="009C03F4">
                          <w:pPr>
                            <w:spacing w:after="0"/>
                            <w:rPr>
                              <w:rFonts w:ascii="Aptos" w:eastAsia="Aptos" w:hAnsi="Aptos" w:cs="Aptos"/>
                              <w:noProof/>
                              <w:color w:val="008000"/>
                              <w:sz w:val="20"/>
                              <w:szCs w:val="20"/>
                            </w:rPr>
                          </w:pPr>
                          <w:r w:rsidRPr="009C03F4">
                            <w:rPr>
                              <w:rFonts w:ascii="Aptos" w:eastAsia="Aptos" w:hAnsi="Aptos" w:cs="Aptos"/>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2F32F" id="_x0000_t202" coordsize="21600,21600" o:spt="202" path="m,l,21600r21600,l21600,xe">
              <v:stroke joinstyle="miter"/>
              <v:path gradientshapeok="t" o:connecttype="rect"/>
            </v:shapetype>
            <v:shape id="Text Box 1" o:spid="_x0000_s1028" type="#_x0000_t202" alt="Non-Confidential" style="position:absolute;margin-left:0;margin-top:0;width:74.8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" filled="f" stroked="f">
              <v:textbox style="mso-fit-shape-to-text:t" inset="0,0,0,15pt">
                <w:txbxContent>
                  <w:p w14:paraId="463FF013" w14:textId="1DE9DAF4" w:rsidR="009C03F4" w:rsidRPr="009C03F4" w:rsidRDefault="009C03F4" w:rsidP="009C03F4">
                    <w:pPr>
                      <w:spacing w:after="0"/>
                      <w:rPr>
                        <w:rFonts w:ascii="Aptos" w:eastAsia="Aptos" w:hAnsi="Aptos" w:cs="Aptos"/>
                        <w:noProof/>
                        <w:color w:val="008000"/>
                        <w:sz w:val="20"/>
                        <w:szCs w:val="20"/>
                      </w:rPr>
                    </w:pPr>
                    <w:r w:rsidRPr="009C03F4">
                      <w:rPr>
                        <w:rFonts w:ascii="Aptos" w:eastAsia="Aptos" w:hAnsi="Aptos" w:cs="Aptos"/>
                        <w:noProof/>
                        <w:color w:val="008000"/>
                        <w:sz w:val="20"/>
                        <w:szCs w:val="20"/>
                      </w:rPr>
                      <w:t>Non-Confidential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DD6C" w14:textId="77777777" w:rsidR="00AE3D92" w:rsidRDefault="00AE3D92" w:rsidP="009C03F4">
      <w:pPr>
        <w:spacing w:after="0" w:line="240" w:lineRule="auto"/>
      </w:pPr>
      <w:r>
        <w:separator/>
      </w:r>
    </w:p>
  </w:footnote>
  <w:footnote w:type="continuationSeparator" w:id="0">
    <w:p w14:paraId="4AD8E47B" w14:textId="77777777" w:rsidR="00AE3D92" w:rsidRDefault="00AE3D92" w:rsidP="009C0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0990"/>
    <w:multiLevelType w:val="hybridMultilevel"/>
    <w:tmpl w:val="75FE0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173301"/>
    <w:multiLevelType w:val="hybridMultilevel"/>
    <w:tmpl w:val="12DA7E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9C62C8"/>
    <w:multiLevelType w:val="hybridMultilevel"/>
    <w:tmpl w:val="B40001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0D07E4"/>
    <w:multiLevelType w:val="hybridMultilevel"/>
    <w:tmpl w:val="A2CCE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183C18"/>
    <w:multiLevelType w:val="hybridMultilevel"/>
    <w:tmpl w:val="B40001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F818D8"/>
    <w:multiLevelType w:val="hybridMultilevel"/>
    <w:tmpl w:val="974CAAF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D80F7D"/>
    <w:multiLevelType w:val="hybridMultilevel"/>
    <w:tmpl w:val="4E3A66D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B569A3"/>
    <w:multiLevelType w:val="hybridMultilevel"/>
    <w:tmpl w:val="24DA0D3C"/>
    <w:lvl w:ilvl="0" w:tplc="819E1E2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65B5B62"/>
    <w:multiLevelType w:val="hybridMultilevel"/>
    <w:tmpl w:val="84F2B02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962B18"/>
    <w:multiLevelType w:val="hybridMultilevel"/>
    <w:tmpl w:val="4A18D2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A9113F7"/>
    <w:multiLevelType w:val="hybridMultilevel"/>
    <w:tmpl w:val="4E3A6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4722253">
    <w:abstractNumId w:val="0"/>
  </w:num>
  <w:num w:numId="2" w16cid:durableId="2052805799">
    <w:abstractNumId w:val="3"/>
  </w:num>
  <w:num w:numId="3" w16cid:durableId="246305885">
    <w:abstractNumId w:val="8"/>
  </w:num>
  <w:num w:numId="4" w16cid:durableId="508452373">
    <w:abstractNumId w:val="9"/>
  </w:num>
  <w:num w:numId="5" w16cid:durableId="196936098">
    <w:abstractNumId w:val="7"/>
  </w:num>
  <w:num w:numId="6" w16cid:durableId="1366907623">
    <w:abstractNumId w:val="2"/>
  </w:num>
  <w:num w:numId="7" w16cid:durableId="1148522407">
    <w:abstractNumId w:val="5"/>
  </w:num>
  <w:num w:numId="8" w16cid:durableId="1803425556">
    <w:abstractNumId w:val="6"/>
  </w:num>
  <w:num w:numId="9" w16cid:durableId="1791826889">
    <w:abstractNumId w:val="1"/>
  </w:num>
  <w:num w:numId="10" w16cid:durableId="290016402">
    <w:abstractNumId w:val="10"/>
  </w:num>
  <w:num w:numId="11" w16cid:durableId="356586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52"/>
    <w:rsid w:val="00057133"/>
    <w:rsid w:val="000A0C31"/>
    <w:rsid w:val="00110F35"/>
    <w:rsid w:val="001A5F38"/>
    <w:rsid w:val="002E4449"/>
    <w:rsid w:val="002E6430"/>
    <w:rsid w:val="0039337E"/>
    <w:rsid w:val="003C761C"/>
    <w:rsid w:val="004302ED"/>
    <w:rsid w:val="0049340E"/>
    <w:rsid w:val="004C7809"/>
    <w:rsid w:val="005B0B5E"/>
    <w:rsid w:val="005B1E7A"/>
    <w:rsid w:val="005B6DE3"/>
    <w:rsid w:val="006A1100"/>
    <w:rsid w:val="00723284"/>
    <w:rsid w:val="00751A5F"/>
    <w:rsid w:val="00817294"/>
    <w:rsid w:val="00821B29"/>
    <w:rsid w:val="00882D74"/>
    <w:rsid w:val="009C03F4"/>
    <w:rsid w:val="00A17852"/>
    <w:rsid w:val="00AA2F16"/>
    <w:rsid w:val="00AE3D92"/>
    <w:rsid w:val="00B15F5D"/>
    <w:rsid w:val="00B24723"/>
    <w:rsid w:val="00B54D4E"/>
    <w:rsid w:val="00C27C37"/>
    <w:rsid w:val="00C91607"/>
    <w:rsid w:val="00CC1887"/>
    <w:rsid w:val="00D46A68"/>
    <w:rsid w:val="00E16C52"/>
    <w:rsid w:val="00EB5F1D"/>
    <w:rsid w:val="00ED16FD"/>
    <w:rsid w:val="00ED437A"/>
    <w:rsid w:val="00FD46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9D6F"/>
  <w15:chartTrackingRefBased/>
  <w15:docId w15:val="{6CC3D225-9D6C-4D78-93D8-E1A789A3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B5E"/>
  </w:style>
  <w:style w:type="paragraph" w:styleId="Heading1">
    <w:name w:val="heading 1"/>
    <w:basedOn w:val="Normal"/>
    <w:next w:val="Normal"/>
    <w:link w:val="Heading1Char"/>
    <w:uiPriority w:val="9"/>
    <w:qFormat/>
    <w:rsid w:val="00E16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C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C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C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C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C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C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C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C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C52"/>
    <w:rPr>
      <w:rFonts w:eastAsiaTheme="majorEastAsia" w:cstheme="majorBidi"/>
      <w:color w:val="272727" w:themeColor="text1" w:themeTint="D8"/>
    </w:rPr>
  </w:style>
  <w:style w:type="paragraph" w:styleId="Title">
    <w:name w:val="Title"/>
    <w:basedOn w:val="Normal"/>
    <w:next w:val="Normal"/>
    <w:link w:val="TitleChar"/>
    <w:uiPriority w:val="10"/>
    <w:qFormat/>
    <w:rsid w:val="00E16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C52"/>
    <w:pPr>
      <w:spacing w:before="160"/>
      <w:jc w:val="center"/>
    </w:pPr>
    <w:rPr>
      <w:i/>
      <w:iCs/>
      <w:color w:val="404040" w:themeColor="text1" w:themeTint="BF"/>
    </w:rPr>
  </w:style>
  <w:style w:type="character" w:customStyle="1" w:styleId="QuoteChar">
    <w:name w:val="Quote Char"/>
    <w:basedOn w:val="DefaultParagraphFont"/>
    <w:link w:val="Quote"/>
    <w:uiPriority w:val="29"/>
    <w:rsid w:val="00E16C52"/>
    <w:rPr>
      <w:i/>
      <w:iCs/>
      <w:color w:val="404040" w:themeColor="text1" w:themeTint="BF"/>
    </w:rPr>
  </w:style>
  <w:style w:type="paragraph" w:styleId="ListParagraph">
    <w:name w:val="List Paragraph"/>
    <w:basedOn w:val="Normal"/>
    <w:uiPriority w:val="34"/>
    <w:qFormat/>
    <w:rsid w:val="00E16C52"/>
    <w:pPr>
      <w:ind w:left="720"/>
      <w:contextualSpacing/>
    </w:pPr>
  </w:style>
  <w:style w:type="character" w:styleId="IntenseEmphasis">
    <w:name w:val="Intense Emphasis"/>
    <w:basedOn w:val="DefaultParagraphFont"/>
    <w:uiPriority w:val="21"/>
    <w:qFormat/>
    <w:rsid w:val="00E16C52"/>
    <w:rPr>
      <w:i/>
      <w:iCs/>
      <w:color w:val="2F5496" w:themeColor="accent1" w:themeShade="BF"/>
    </w:rPr>
  </w:style>
  <w:style w:type="paragraph" w:styleId="IntenseQuote">
    <w:name w:val="Intense Quote"/>
    <w:basedOn w:val="Normal"/>
    <w:next w:val="Normal"/>
    <w:link w:val="IntenseQuoteChar"/>
    <w:uiPriority w:val="30"/>
    <w:qFormat/>
    <w:rsid w:val="00E16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C52"/>
    <w:rPr>
      <w:i/>
      <w:iCs/>
      <w:color w:val="2F5496" w:themeColor="accent1" w:themeShade="BF"/>
    </w:rPr>
  </w:style>
  <w:style w:type="character" w:styleId="IntenseReference">
    <w:name w:val="Intense Reference"/>
    <w:basedOn w:val="DefaultParagraphFont"/>
    <w:uiPriority w:val="32"/>
    <w:qFormat/>
    <w:rsid w:val="00E16C52"/>
    <w:rPr>
      <w:b/>
      <w:bCs/>
      <w:smallCaps/>
      <w:color w:val="2F5496" w:themeColor="accent1" w:themeShade="BF"/>
      <w:spacing w:val="5"/>
    </w:rPr>
  </w:style>
  <w:style w:type="paragraph" w:styleId="Footer">
    <w:name w:val="footer"/>
    <w:basedOn w:val="Normal"/>
    <w:link w:val="FooterChar"/>
    <w:uiPriority w:val="99"/>
    <w:unhideWhenUsed/>
    <w:rsid w:val="009C0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3F4"/>
  </w:style>
  <w:style w:type="table" w:styleId="TableGrid">
    <w:name w:val="Table Grid"/>
    <w:basedOn w:val="TableNormal"/>
    <w:uiPriority w:val="39"/>
    <w:rsid w:val="005B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1524</Words>
  <Characters>8179</Characters>
  <Application>Microsoft Office Word</Application>
  <DocSecurity>0</DocSecurity>
  <Lines>227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Joshi (MEMCOMPOPS)</dc:creator>
  <cp:keywords/>
  <dc:description/>
  <cp:lastModifiedBy>Swati Sopare (MEMCOMPOPS)</cp:lastModifiedBy>
  <cp:revision>4</cp:revision>
  <dcterms:created xsi:type="dcterms:W3CDTF">2025-10-14T11:25:00Z</dcterms:created>
  <dcterms:modified xsi:type="dcterms:W3CDTF">2025-10-15T10:01:00Z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1a047e60,5182e637,454476a5</vt:lpwstr>
  </property>
  <property fmtid="{D5CDD505-2E9C-101B-9397-08002B2CF9AE}" pid="3" name="ClassificationContentMarkingFooterFontProps">
    <vt:lpwstr>#008000,10,Aptos</vt:lpwstr>
  </property>
  <property fmtid="{D5CDD505-2E9C-101B-9397-08002B2CF9AE}" pid="4" name="ClassificationContentMarkingFooterText">
    <vt:lpwstr>Non-Confidential</vt:lpwstr>
  </property>
  <property fmtid="{D5CDD505-2E9C-101B-9397-08002B2CF9AE}" pid="5" name="MSIP_Label_305f50f5-e953-4c63-867b-388561f41989_Enabled">
    <vt:lpwstr>true</vt:lpwstr>
  </property>
  <property fmtid="{D5CDD505-2E9C-101B-9397-08002B2CF9AE}" pid="6" name="MSIP_Label_305f50f5-e953-4c63-867b-388561f41989_SetDate">
    <vt:lpwstr>2025-10-10T07:14:45Z</vt:lpwstr>
  </property>
  <property fmtid="{D5CDD505-2E9C-101B-9397-08002B2CF9AE}" pid="7" name="MSIP_Label_305f50f5-e953-4c63-867b-388561f41989_Method">
    <vt:lpwstr>Privileged</vt:lpwstr>
  </property>
  <property fmtid="{D5CDD505-2E9C-101B-9397-08002B2CF9AE}" pid="8" name="MSIP_Label_305f50f5-e953-4c63-867b-388561f41989_Name">
    <vt:lpwstr>305f50f5-e953-4c63-867b-388561f41989</vt:lpwstr>
  </property>
  <property fmtid="{D5CDD505-2E9C-101B-9397-08002B2CF9AE}" pid="9" name="MSIP_Label_305f50f5-e953-4c63-867b-388561f41989_SiteId">
    <vt:lpwstr>fb8ed654-3195-4846-ac37-491dc8a2349e</vt:lpwstr>
  </property>
  <property fmtid="{D5CDD505-2E9C-101B-9397-08002B2CF9AE}" pid="10" name="MSIP_Label_305f50f5-e953-4c63-867b-388561f41989_ActionId">
    <vt:lpwstr>6525c807-b4e8-4d5f-83bf-71327f891428</vt:lpwstr>
  </property>
  <property fmtid="{D5CDD505-2E9C-101B-9397-08002B2CF9AE}" pid="11" name="MSIP_Label_305f50f5-e953-4c63-867b-388561f41989_ContentBits">
    <vt:lpwstr>2</vt:lpwstr>
  </property>
  <property fmtid="{D5CDD505-2E9C-101B-9397-08002B2CF9AE}" pid="12" name="MSIP_Label_305f50f5-e953-4c63-867b-388561f41989_Tag">
    <vt:lpwstr>10, 0, 1, 1</vt:lpwstr>
  </property>
</Properties>
</file>